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77" w:rsidRDefault="00EC2C77" w:rsidP="00EC2C77">
      <w:pPr>
        <w:rPr>
          <w:b/>
          <w:sz w:val="32"/>
          <w:szCs w:val="32"/>
          <w:u w:val="single"/>
        </w:rPr>
      </w:pPr>
      <w:r w:rsidRPr="00F979EF">
        <w:rPr>
          <w:rFonts w:ascii="Calibri" w:eastAsia="MS Mincho" w:hAnsi="Calibri" w:cs="Calibri"/>
          <w:noProof/>
          <w:sz w:val="24"/>
          <w:szCs w:val="24"/>
          <w:lang w:eastAsia="es-CL"/>
        </w:rPr>
        <w:drawing>
          <wp:anchor distT="0" distB="0" distL="114300" distR="114300" simplePos="0" relativeHeight="251659264" behindDoc="1" locked="0" layoutInCell="1" allowOverlap="1" wp14:anchorId="5AB3D502" wp14:editId="3FFF968D">
            <wp:simplePos x="0" y="0"/>
            <wp:positionH relativeFrom="column">
              <wp:posOffset>0</wp:posOffset>
            </wp:positionH>
            <wp:positionV relativeFrom="paragraph">
              <wp:posOffset>367665</wp:posOffset>
            </wp:positionV>
            <wp:extent cx="1884045" cy="1158240"/>
            <wp:effectExtent l="0" t="0" r="0" b="0"/>
            <wp:wrapTight wrapText="bothSides">
              <wp:wrapPolygon edited="0">
                <wp:start x="0" y="0"/>
                <wp:lineTo x="0" y="21316"/>
                <wp:lineTo x="21403" y="21316"/>
                <wp:lineTo x="21403"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C77" w:rsidRDefault="00EC2C77" w:rsidP="00EC2C77">
      <w:pPr>
        <w:jc w:val="center"/>
        <w:rPr>
          <w:b/>
          <w:sz w:val="32"/>
          <w:szCs w:val="32"/>
          <w:u w:val="single"/>
        </w:rPr>
      </w:pPr>
    </w:p>
    <w:p w:rsidR="00EC2C77" w:rsidRDefault="00EC2C77" w:rsidP="00EC2C77">
      <w:pPr>
        <w:jc w:val="center"/>
        <w:rPr>
          <w:b/>
          <w:sz w:val="32"/>
          <w:szCs w:val="32"/>
          <w:u w:val="single"/>
        </w:rPr>
      </w:pPr>
    </w:p>
    <w:p w:rsidR="00EC2C77" w:rsidRDefault="00EC2C77" w:rsidP="00EC2C77">
      <w:pPr>
        <w:jc w:val="center"/>
        <w:rPr>
          <w:b/>
          <w:sz w:val="32"/>
          <w:szCs w:val="32"/>
          <w:u w:val="single"/>
        </w:rPr>
      </w:pPr>
    </w:p>
    <w:p w:rsidR="00EC2C77" w:rsidRDefault="00EC2C77" w:rsidP="00EC2C77">
      <w:pPr>
        <w:jc w:val="center"/>
        <w:rPr>
          <w:b/>
          <w:sz w:val="32"/>
          <w:szCs w:val="32"/>
          <w:u w:val="single"/>
        </w:rPr>
      </w:pPr>
    </w:p>
    <w:p w:rsidR="00EC2C77" w:rsidRPr="003F750B" w:rsidRDefault="00EC2C77" w:rsidP="00EC2C77">
      <w:pPr>
        <w:jc w:val="center"/>
        <w:rPr>
          <w:b/>
          <w:sz w:val="32"/>
          <w:szCs w:val="32"/>
          <w:u w:val="single"/>
        </w:rPr>
      </w:pPr>
      <w:r w:rsidRPr="003F750B">
        <w:rPr>
          <w:b/>
          <w:sz w:val="32"/>
          <w:szCs w:val="32"/>
          <w:u w:val="single"/>
        </w:rPr>
        <w:t>CARTA DE PATROCINIO</w:t>
      </w:r>
    </w:p>
    <w:p w:rsidR="00EC2C77" w:rsidRPr="003F750B" w:rsidRDefault="00EC2C77" w:rsidP="00EC2C77">
      <w:pPr>
        <w:rPr>
          <w:sz w:val="32"/>
          <w:szCs w:val="32"/>
        </w:rPr>
      </w:pPr>
    </w:p>
    <w:p w:rsidR="00EC2C77" w:rsidRPr="003F750B" w:rsidRDefault="00EC2C77" w:rsidP="00EC2C77">
      <w:pPr>
        <w:jc w:val="both"/>
        <w:rPr>
          <w:sz w:val="32"/>
          <w:szCs w:val="32"/>
        </w:rPr>
      </w:pPr>
      <w:r w:rsidRPr="003F750B">
        <w:rPr>
          <w:sz w:val="32"/>
          <w:szCs w:val="32"/>
        </w:rPr>
        <w:t xml:space="preserve"> Yo, </w:t>
      </w:r>
      <w:r>
        <w:rPr>
          <w:sz w:val="32"/>
          <w:szCs w:val="32"/>
        </w:rPr>
        <w:t>Juan Enrique Morano Honorable Diputado</w:t>
      </w:r>
      <w:r w:rsidRPr="003F750B">
        <w:rPr>
          <w:sz w:val="32"/>
          <w:szCs w:val="32"/>
        </w:rPr>
        <w:t xml:space="preserve">, mediante la presente, expreso mi apoyo a la iniciativa juvenil proyecto de ley que </w:t>
      </w:r>
      <w:r w:rsidRPr="003F750B">
        <w:rPr>
          <w:b/>
          <w:sz w:val="32"/>
          <w:szCs w:val="32"/>
        </w:rPr>
        <w:t>"Modifica el decreto ley N°19759, se establece un aumento en el número de días de vacaciones”</w:t>
      </w:r>
      <w:r w:rsidRPr="003F750B">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EC2C77" w:rsidRPr="003F750B" w:rsidRDefault="00EC2C77" w:rsidP="00EC2C77">
      <w:pPr>
        <w:rPr>
          <w:sz w:val="32"/>
          <w:szCs w:val="32"/>
        </w:rPr>
      </w:pPr>
    </w:p>
    <w:p w:rsidR="00EC2C77" w:rsidRPr="003F750B" w:rsidRDefault="00EC2C77" w:rsidP="00EC2C77">
      <w:pPr>
        <w:rPr>
          <w:sz w:val="32"/>
          <w:szCs w:val="32"/>
        </w:rPr>
      </w:pPr>
    </w:p>
    <w:p w:rsidR="00EC2C77" w:rsidRPr="003F750B" w:rsidRDefault="00DE6173" w:rsidP="00EC2C77">
      <w:pPr>
        <w:rPr>
          <w:sz w:val="32"/>
          <w:szCs w:val="32"/>
        </w:rPr>
      </w:pPr>
      <w:r>
        <w:rPr>
          <w:noProof/>
          <w:sz w:val="32"/>
          <w:szCs w:val="32"/>
          <w:lang w:eastAsia="es-CL"/>
        </w:rPr>
        <w:drawing>
          <wp:anchor distT="0" distB="0" distL="114300" distR="114300" simplePos="0" relativeHeight="251660288" behindDoc="1" locked="0" layoutInCell="1" allowOverlap="1">
            <wp:simplePos x="0" y="0"/>
            <wp:positionH relativeFrom="margin">
              <wp:align>center</wp:align>
            </wp:positionH>
            <wp:positionV relativeFrom="paragraph">
              <wp:posOffset>78740</wp:posOffset>
            </wp:positionV>
            <wp:extent cx="2590800" cy="1143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jpg"/>
                    <pic:cNvPicPr/>
                  </pic:nvPicPr>
                  <pic:blipFill>
                    <a:blip r:embed="rId5">
                      <a:extLst>
                        <a:ext uri="{28A0092B-C50C-407E-A947-70E740481C1C}">
                          <a14:useLocalDpi xmlns:a14="http://schemas.microsoft.com/office/drawing/2010/main" val="0"/>
                        </a:ext>
                      </a:extLst>
                    </a:blip>
                    <a:stretch>
                      <a:fillRect/>
                    </a:stretch>
                  </pic:blipFill>
                  <pic:spPr>
                    <a:xfrm>
                      <a:off x="0" y="0"/>
                      <a:ext cx="2590800" cy="1143000"/>
                    </a:xfrm>
                    <a:prstGeom prst="rect">
                      <a:avLst/>
                    </a:prstGeom>
                  </pic:spPr>
                </pic:pic>
              </a:graphicData>
            </a:graphic>
          </wp:anchor>
        </w:drawing>
      </w:r>
    </w:p>
    <w:p w:rsidR="00EC2C77" w:rsidRPr="003F750B" w:rsidRDefault="00EC2C77" w:rsidP="00EC2C77">
      <w:pPr>
        <w:rPr>
          <w:sz w:val="32"/>
          <w:szCs w:val="32"/>
        </w:rPr>
      </w:pPr>
      <w:bookmarkStart w:id="0" w:name="_GoBack"/>
      <w:bookmarkEnd w:id="0"/>
    </w:p>
    <w:p w:rsidR="00EC2C77" w:rsidRPr="003F750B" w:rsidRDefault="00EC2C77" w:rsidP="00EC2C77">
      <w:pPr>
        <w:rPr>
          <w:sz w:val="32"/>
          <w:szCs w:val="32"/>
        </w:rPr>
      </w:pPr>
    </w:p>
    <w:p w:rsidR="00EC2C77" w:rsidRPr="003F750B" w:rsidRDefault="00EC2C77" w:rsidP="00EC2C77">
      <w:pPr>
        <w:jc w:val="center"/>
        <w:rPr>
          <w:sz w:val="32"/>
          <w:szCs w:val="32"/>
        </w:rPr>
      </w:pPr>
      <w:r w:rsidRPr="003F750B">
        <w:rPr>
          <w:sz w:val="32"/>
          <w:szCs w:val="32"/>
        </w:rPr>
        <w:t>HONORABLE DIPUT</w:t>
      </w:r>
      <w:r>
        <w:rPr>
          <w:sz w:val="32"/>
          <w:szCs w:val="32"/>
        </w:rPr>
        <w:t>ADO</w:t>
      </w:r>
    </w:p>
    <w:p w:rsidR="00EC2C77" w:rsidRPr="003F750B" w:rsidRDefault="00EC2C77" w:rsidP="00EC2C77">
      <w:pPr>
        <w:jc w:val="center"/>
        <w:rPr>
          <w:sz w:val="32"/>
          <w:szCs w:val="32"/>
        </w:rPr>
      </w:pPr>
      <w:r>
        <w:rPr>
          <w:sz w:val="32"/>
          <w:szCs w:val="32"/>
        </w:rPr>
        <w:t>SR. Juan Enrique Morano</w:t>
      </w:r>
    </w:p>
    <w:p w:rsidR="00EC2C77" w:rsidRPr="003F750B" w:rsidRDefault="00EC2C77" w:rsidP="00EC2C77">
      <w:pPr>
        <w:jc w:val="center"/>
        <w:rPr>
          <w:sz w:val="32"/>
          <w:szCs w:val="32"/>
        </w:rPr>
      </w:pPr>
      <w:r>
        <w:rPr>
          <w:sz w:val="32"/>
          <w:szCs w:val="32"/>
        </w:rPr>
        <w:t>Distrito Nº 60</w:t>
      </w:r>
    </w:p>
    <w:p w:rsidR="00EC2C77" w:rsidRDefault="00EC2C77" w:rsidP="00EC2C77">
      <w:pPr>
        <w:jc w:val="center"/>
        <w:rPr>
          <w:sz w:val="32"/>
          <w:szCs w:val="32"/>
        </w:rPr>
      </w:pPr>
      <w:r>
        <w:rPr>
          <w:sz w:val="32"/>
          <w:szCs w:val="32"/>
        </w:rPr>
        <w:t xml:space="preserve">XII Región de </w:t>
      </w:r>
      <w:r w:rsidR="006F00A5">
        <w:rPr>
          <w:sz w:val="32"/>
          <w:szCs w:val="32"/>
        </w:rPr>
        <w:t>Magallanes</w:t>
      </w:r>
    </w:p>
    <w:p w:rsidR="00EB15A0" w:rsidRDefault="00EB15A0"/>
    <w:sectPr w:rsidR="00EB15A0" w:rsidSect="00EC2C77">
      <w:pgSz w:w="12240" w:h="15840" w:code="1"/>
      <w:pgMar w:top="170" w:right="1750"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77"/>
    <w:rsid w:val="0031719A"/>
    <w:rsid w:val="006F00A5"/>
    <w:rsid w:val="00DE6173"/>
    <w:rsid w:val="00EB15A0"/>
    <w:rsid w:val="00EC2C7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948D-281E-4A2D-9A65-58F8EBB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Piña</dc:creator>
  <cp:keywords/>
  <dc:description/>
  <cp:lastModifiedBy>Ivan Flores Garcia</cp:lastModifiedBy>
  <cp:revision>2</cp:revision>
  <dcterms:created xsi:type="dcterms:W3CDTF">2017-06-06T21:51:00Z</dcterms:created>
  <dcterms:modified xsi:type="dcterms:W3CDTF">2017-06-06T21:51:00Z</dcterms:modified>
</cp:coreProperties>
</file>