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9743" w14:textId="77777777" w:rsidR="00E200F2" w:rsidRDefault="0015781A" w:rsidP="00856035">
      <w:pPr>
        <w:jc w:val="center"/>
        <w:rPr>
          <w:rFonts w:ascii="Bangla Sangam MN" w:hAnsi="Bangla Sangam MN" w:cs="Calibri"/>
          <w:b/>
          <w:sz w:val="40"/>
          <w:szCs w:val="40"/>
          <w:u w:val="single"/>
          <w:lang w:val="es-ES"/>
        </w:rPr>
      </w:pPr>
      <w:r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CFB1B99" wp14:editId="385E9140">
            <wp:simplePos x="0" y="0"/>
            <wp:positionH relativeFrom="column">
              <wp:posOffset>3543746</wp:posOffset>
            </wp:positionH>
            <wp:positionV relativeFrom="paragraph">
              <wp:posOffset>-212374</wp:posOffset>
            </wp:positionV>
            <wp:extent cx="2278944" cy="91531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84" cy="9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8CFE3" w14:textId="77777777" w:rsidR="0015781A" w:rsidRDefault="0015781A" w:rsidP="00856035">
      <w:pPr>
        <w:jc w:val="center"/>
        <w:rPr>
          <w:rFonts w:ascii="Bangla Sangam MN" w:hAnsi="Bangla Sangam MN" w:cs="Calibri"/>
          <w:b/>
          <w:sz w:val="48"/>
          <w:szCs w:val="48"/>
          <w:u w:val="single"/>
          <w:lang w:val="es-ES"/>
        </w:rPr>
      </w:pPr>
    </w:p>
    <w:p w14:paraId="607C1C8B" w14:textId="77777777" w:rsidR="00DB01FB" w:rsidRPr="00C64846" w:rsidRDefault="00856035" w:rsidP="00856035">
      <w:pPr>
        <w:jc w:val="center"/>
        <w:rPr>
          <w:rFonts w:ascii="Bangla Sangam MN" w:hAnsi="Bangla Sangam MN" w:cs="Calibri"/>
          <w:b/>
          <w:sz w:val="48"/>
          <w:szCs w:val="48"/>
          <w:u w:val="single"/>
          <w:lang w:val="es-ES"/>
        </w:rPr>
      </w:pPr>
      <w:r w:rsidRPr="00C64846">
        <w:rPr>
          <w:rFonts w:ascii="Bangla Sangam MN" w:hAnsi="Bangla Sangam MN" w:cs="Calibri"/>
          <w:b/>
          <w:sz w:val="48"/>
          <w:szCs w:val="48"/>
          <w:u w:val="single"/>
          <w:lang w:val="es-ES"/>
        </w:rPr>
        <w:t>Carta de Patrocinio</w:t>
      </w:r>
    </w:p>
    <w:p w14:paraId="145FDB9D" w14:textId="77777777" w:rsidR="00856035" w:rsidRPr="007D5218" w:rsidRDefault="00856035" w:rsidP="00856035">
      <w:pPr>
        <w:jc w:val="center"/>
        <w:rPr>
          <w:rFonts w:ascii="Bangla Sangam MN" w:hAnsi="Bangla Sangam MN" w:cs="Calibri"/>
          <w:sz w:val="40"/>
          <w:szCs w:val="40"/>
          <w:u w:val="single"/>
          <w:lang w:val="es-ES"/>
        </w:rPr>
      </w:pPr>
    </w:p>
    <w:p w14:paraId="3C78C4B7" w14:textId="48291AD0" w:rsidR="00543CB4" w:rsidRPr="00E200F2" w:rsidRDefault="00C64846" w:rsidP="00543CB4">
      <w:pPr>
        <w:jc w:val="both"/>
        <w:rPr>
          <w:rFonts w:ascii="Bangla Sangam MN" w:hAnsi="Bangla Sangam MN" w:cs="Calibri"/>
          <w:sz w:val="32"/>
          <w:szCs w:val="32"/>
          <w:lang w:val="es-ES"/>
        </w:rPr>
      </w:pPr>
      <w:r>
        <w:rPr>
          <w:rFonts w:ascii="Bangla Sangam MN" w:hAnsi="Bangla Sangam MN" w:cs="Calibri"/>
          <w:sz w:val="32"/>
          <w:szCs w:val="32"/>
          <w:lang w:val="es-ES"/>
        </w:rPr>
        <w:t xml:space="preserve">Propuesta la iniciativa de ley busca </w:t>
      </w:r>
      <w:r w:rsidR="002A5560" w:rsidRPr="00101E07">
        <w:rPr>
          <w:rFonts w:ascii="Bangla Sangam MN" w:hAnsi="Bangla Sangam MN" w:cs="Calibri"/>
          <w:b/>
          <w:sz w:val="32"/>
          <w:szCs w:val="32"/>
          <w:lang w:val="es-ES"/>
        </w:rPr>
        <w:t>“</w:t>
      </w:r>
      <w:r w:rsidR="00D9402C">
        <w:rPr>
          <w:rFonts w:ascii="Bangla Sangam MN" w:hAnsi="Bangla Sangam MN" w:cs="Calibri"/>
          <w:b/>
          <w:sz w:val="32"/>
          <w:szCs w:val="32"/>
          <w:lang w:val="es-ES"/>
        </w:rPr>
        <w:t>Acoso sexual como violencia de g</w:t>
      </w:r>
      <w:r w:rsidR="00D9402C">
        <w:rPr>
          <w:rFonts w:ascii="Calibri" w:hAnsi="Calibri" w:cs="Calibri"/>
          <w:b/>
          <w:sz w:val="32"/>
          <w:szCs w:val="32"/>
          <w:lang w:val="es-ES"/>
        </w:rPr>
        <w:t>énero</w:t>
      </w:r>
      <w:r w:rsidR="00543CB4" w:rsidRPr="00101E07">
        <w:rPr>
          <w:rFonts w:ascii="Bangla Sangam MN" w:hAnsi="Bangla Sangam MN" w:cs="Calibri"/>
          <w:b/>
          <w:sz w:val="32"/>
          <w:szCs w:val="32"/>
          <w:lang w:val="es-ES"/>
        </w:rPr>
        <w:t xml:space="preserve">” 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 xml:space="preserve">a cargo del equipo de </w:t>
      </w:r>
      <w:r w:rsidR="00047DEB">
        <w:rPr>
          <w:rFonts w:ascii="Bangla Sangam MN" w:hAnsi="Bangla Sangam MN" w:cs="Calibri"/>
          <w:b/>
          <w:sz w:val="32"/>
          <w:szCs w:val="32"/>
          <w:lang w:val="es-ES"/>
        </w:rPr>
        <w:t>alumna</w:t>
      </w:r>
      <w:r w:rsidR="00543CB4" w:rsidRPr="00E200F2">
        <w:rPr>
          <w:rFonts w:ascii="Bangla Sangam MN" w:hAnsi="Bangla Sangam MN" w:cs="Calibri"/>
          <w:b/>
          <w:sz w:val="32"/>
          <w:szCs w:val="32"/>
          <w:lang w:val="es-ES"/>
        </w:rPr>
        <w:t>s del Colegio Padre Alberto Hurtado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 xml:space="preserve"> </w:t>
      </w:r>
      <w:r w:rsidR="00543CB4" w:rsidRPr="00E200F2">
        <w:rPr>
          <w:rFonts w:ascii="Bangla Sangam MN" w:hAnsi="Bangla Sangam MN" w:cs="Calibri"/>
          <w:b/>
          <w:sz w:val="32"/>
          <w:szCs w:val="32"/>
          <w:lang w:val="es-ES"/>
        </w:rPr>
        <w:t>de la ciudad de Calama, Regi</w:t>
      </w:r>
      <w:r w:rsidR="00543CB4" w:rsidRPr="00E200F2">
        <w:rPr>
          <w:rFonts w:ascii="Calibri" w:eastAsia="Calibri" w:hAnsi="Calibri" w:cs="Calibri"/>
          <w:b/>
          <w:sz w:val="32"/>
          <w:szCs w:val="32"/>
          <w:lang w:val="es-ES"/>
        </w:rPr>
        <w:t>ó</w:t>
      </w:r>
      <w:r w:rsidR="00543CB4" w:rsidRPr="00E200F2">
        <w:rPr>
          <w:rFonts w:ascii="Bangla Sangam MN" w:hAnsi="Bangla Sangam MN" w:cs="Calibri"/>
          <w:b/>
          <w:sz w:val="32"/>
          <w:szCs w:val="32"/>
          <w:lang w:val="es-ES"/>
        </w:rPr>
        <w:t>n de Antofagasta,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 xml:space="preserve"> en la participaci</w:t>
      </w:r>
      <w:r w:rsidR="00543CB4" w:rsidRPr="00E200F2">
        <w:rPr>
          <w:rFonts w:ascii="Calibri" w:eastAsia="Calibri" w:hAnsi="Calibri" w:cs="Calibri"/>
          <w:sz w:val="32"/>
          <w:szCs w:val="32"/>
          <w:lang w:val="es-ES"/>
        </w:rPr>
        <w:t>ó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 xml:space="preserve">n plena del torneo delibera 2018, organizada por </w:t>
      </w:r>
      <w:r w:rsidR="007D5218" w:rsidRPr="00E200F2">
        <w:rPr>
          <w:rFonts w:ascii="Bangla Sangam MN" w:hAnsi="Bangla Sangam MN" w:cs="Calibri"/>
          <w:sz w:val="32"/>
          <w:szCs w:val="32"/>
          <w:lang w:val="es-ES"/>
        </w:rPr>
        <w:t>l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>a biblioteca del Congreso Nacional, manifest</w:t>
      </w:r>
      <w:r w:rsidR="00543CB4" w:rsidRPr="00E200F2">
        <w:rPr>
          <w:rFonts w:ascii="Calibri" w:eastAsia="Calibri" w:hAnsi="Calibri" w:cs="Calibri"/>
          <w:sz w:val="32"/>
          <w:szCs w:val="32"/>
          <w:lang w:val="es-ES"/>
        </w:rPr>
        <w:t>ó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 xml:space="preserve"> mi apoyo y adhesi</w:t>
      </w:r>
      <w:r w:rsidR="00543CB4" w:rsidRPr="00E200F2">
        <w:rPr>
          <w:rFonts w:ascii="Calibri" w:eastAsia="Calibri" w:hAnsi="Calibri" w:cs="Calibri"/>
          <w:sz w:val="32"/>
          <w:szCs w:val="32"/>
          <w:lang w:val="es-ES"/>
        </w:rPr>
        <w:t>ó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>n en dicha iniciativa, ya que es una materia que competa a gran cantidad de ciudadanos de nuestro pa</w:t>
      </w:r>
      <w:r w:rsidR="00543CB4" w:rsidRPr="00E200F2">
        <w:rPr>
          <w:rFonts w:ascii="Calibri" w:eastAsia="Calibri" w:hAnsi="Calibri" w:cs="Calibri"/>
          <w:sz w:val="32"/>
          <w:szCs w:val="32"/>
          <w:lang w:val="es-ES"/>
        </w:rPr>
        <w:t>í</w:t>
      </w:r>
      <w:r w:rsidR="00543CB4" w:rsidRPr="00E200F2">
        <w:rPr>
          <w:rFonts w:ascii="Bangla Sangam MN" w:hAnsi="Bangla Sangam MN" w:cs="Calibri"/>
          <w:sz w:val="32"/>
          <w:szCs w:val="32"/>
          <w:lang w:val="es-ES"/>
        </w:rPr>
        <w:t>s, generando un cambio.</w:t>
      </w:r>
    </w:p>
    <w:p w14:paraId="001F808B" w14:textId="77777777" w:rsidR="00543CB4" w:rsidRPr="00E200F2" w:rsidRDefault="00543CB4" w:rsidP="00543CB4">
      <w:pPr>
        <w:jc w:val="both"/>
        <w:rPr>
          <w:rFonts w:ascii="Bangla Sangam MN" w:hAnsi="Bangla Sangam MN" w:cs="Calibri"/>
          <w:sz w:val="32"/>
          <w:szCs w:val="32"/>
          <w:lang w:val="es-ES"/>
        </w:rPr>
      </w:pPr>
    </w:p>
    <w:p w14:paraId="539302BA" w14:textId="77777777" w:rsidR="00543CB4" w:rsidRPr="00E200F2" w:rsidRDefault="00543CB4" w:rsidP="00543CB4">
      <w:pPr>
        <w:jc w:val="both"/>
        <w:rPr>
          <w:rFonts w:ascii="Bangla Sangam MN" w:hAnsi="Bangla Sangam MN" w:cs="Calibri"/>
          <w:sz w:val="32"/>
          <w:szCs w:val="32"/>
          <w:lang w:val="es-ES"/>
        </w:rPr>
      </w:pPr>
      <w:r w:rsidRPr="00E200F2">
        <w:rPr>
          <w:rFonts w:ascii="Bangla Sangam MN" w:hAnsi="Bangla Sangam MN" w:cs="Calibri"/>
          <w:sz w:val="32"/>
          <w:szCs w:val="32"/>
          <w:lang w:val="es-ES"/>
        </w:rPr>
        <w:t>Mediante este presente afirmo mi apoyo y adhesi</w:t>
      </w:r>
      <w:r w:rsidRPr="00E200F2">
        <w:rPr>
          <w:rFonts w:ascii="Calibri" w:eastAsia="Calibri" w:hAnsi="Calibri" w:cs="Calibri"/>
          <w:sz w:val="32"/>
          <w:szCs w:val="32"/>
          <w:lang w:val="es-ES"/>
        </w:rPr>
        <w:t>ó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>n a la iniciativa de los j</w:t>
      </w:r>
      <w:r w:rsidRPr="00E200F2">
        <w:rPr>
          <w:rFonts w:ascii="Calibri" w:eastAsia="Calibri" w:hAnsi="Calibri" w:cs="Calibri"/>
          <w:sz w:val="32"/>
          <w:szCs w:val="32"/>
          <w:lang w:val="es-ES"/>
        </w:rPr>
        <w:t>ó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>venes, los cuales ser</w:t>
      </w:r>
      <w:r w:rsidRPr="00E200F2">
        <w:rPr>
          <w:rFonts w:ascii="Calibri" w:eastAsia="Calibri" w:hAnsi="Calibri" w:cs="Calibri"/>
          <w:sz w:val="32"/>
          <w:szCs w:val="32"/>
          <w:lang w:val="es-ES"/>
        </w:rPr>
        <w:t>á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 xml:space="preserve">n aquellos que cambien el futuro de </w:t>
      </w:r>
      <w:r w:rsidR="007D5218" w:rsidRPr="00E200F2">
        <w:rPr>
          <w:rFonts w:ascii="Bangla Sangam MN" w:hAnsi="Bangla Sangam MN" w:cs="Calibri"/>
          <w:sz w:val="32"/>
          <w:szCs w:val="32"/>
          <w:lang w:val="es-ES"/>
        </w:rPr>
        <w:t>nuestro pa</w:t>
      </w:r>
      <w:r w:rsidR="007D5218" w:rsidRPr="00E200F2">
        <w:rPr>
          <w:rFonts w:ascii="Calibri" w:hAnsi="Calibri" w:cs="Calibri"/>
          <w:sz w:val="32"/>
          <w:szCs w:val="32"/>
          <w:lang w:val="es-ES"/>
        </w:rPr>
        <w:t>í</w:t>
      </w:r>
      <w:r w:rsidR="007D5218" w:rsidRPr="00E200F2">
        <w:rPr>
          <w:rFonts w:ascii="Bangla Sangam MN" w:hAnsi="Bangla Sangam MN" w:cs="Calibri"/>
          <w:sz w:val="32"/>
          <w:szCs w:val="32"/>
          <w:lang w:val="es-ES"/>
        </w:rPr>
        <w:t>s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 xml:space="preserve">, implementando sus ideas, las cuales no cabe la </w:t>
      </w:r>
      <w:r w:rsidR="00E200F2" w:rsidRPr="00E200F2">
        <w:rPr>
          <w:rFonts w:ascii="Bangla Sangam MN" w:hAnsi="Bangla Sangam MN" w:cs="Calibri"/>
          <w:sz w:val="32"/>
          <w:szCs w:val="32"/>
          <w:lang w:val="es-ES"/>
        </w:rPr>
        <w:t>mayor duda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 xml:space="preserve">, </w:t>
      </w:r>
      <w:r w:rsidR="007D5218" w:rsidRPr="00E200F2">
        <w:rPr>
          <w:rFonts w:ascii="Bangla Sangam MN" w:hAnsi="Bangla Sangam MN" w:cs="Calibri"/>
          <w:sz w:val="32"/>
          <w:szCs w:val="32"/>
          <w:lang w:val="es-ES"/>
        </w:rPr>
        <w:t>permitirá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 xml:space="preserve"> una formaci</w:t>
      </w:r>
      <w:r w:rsidRPr="00E200F2">
        <w:rPr>
          <w:rFonts w:ascii="Calibri" w:eastAsia="Calibri" w:hAnsi="Calibri" w:cs="Calibri"/>
          <w:sz w:val="32"/>
          <w:szCs w:val="32"/>
          <w:lang w:val="es-ES"/>
        </w:rPr>
        <w:t>ó</w:t>
      </w:r>
      <w:r w:rsidRPr="00E200F2">
        <w:rPr>
          <w:rFonts w:ascii="Bangla Sangam MN" w:hAnsi="Bangla Sangam MN" w:cs="Calibri"/>
          <w:sz w:val="32"/>
          <w:szCs w:val="32"/>
          <w:lang w:val="es-ES"/>
        </w:rPr>
        <w:t>n ciudadana.</w:t>
      </w:r>
    </w:p>
    <w:p w14:paraId="49DC762F" w14:textId="77777777" w:rsidR="00543CB4" w:rsidRPr="00E200F2" w:rsidRDefault="00543CB4" w:rsidP="00543CB4">
      <w:pPr>
        <w:jc w:val="both"/>
        <w:rPr>
          <w:rFonts w:ascii="Bangla Sangam MN" w:hAnsi="Bangla Sangam MN" w:cs="Calibri"/>
          <w:sz w:val="32"/>
          <w:szCs w:val="32"/>
          <w:lang w:val="es-ES"/>
        </w:rPr>
      </w:pPr>
    </w:p>
    <w:p w14:paraId="29AEBE6B" w14:textId="77777777" w:rsidR="00FD66D8" w:rsidRDefault="00FD66D8" w:rsidP="00543CB4">
      <w:pPr>
        <w:jc w:val="both"/>
        <w:rPr>
          <w:rFonts w:ascii="Bangla Sangam MN" w:hAnsi="Bangla Sangam MN" w:cs="Calibri"/>
          <w:sz w:val="32"/>
          <w:szCs w:val="32"/>
          <w:lang w:val="es-ES"/>
        </w:rPr>
      </w:pPr>
    </w:p>
    <w:p w14:paraId="2FCBE471" w14:textId="77777777" w:rsidR="00543CB4" w:rsidRPr="00E200F2" w:rsidRDefault="00543CB4" w:rsidP="00543CB4">
      <w:pPr>
        <w:jc w:val="both"/>
        <w:rPr>
          <w:rFonts w:ascii="Bangla Sangam MN" w:hAnsi="Bangla Sangam MN" w:cs="Calibri"/>
          <w:sz w:val="32"/>
          <w:szCs w:val="32"/>
          <w:lang w:val="es-ES"/>
        </w:rPr>
      </w:pPr>
      <w:r w:rsidRPr="00E200F2">
        <w:rPr>
          <w:rFonts w:ascii="Bangla Sangam MN" w:hAnsi="Bangla Sangam MN" w:cs="Calibri"/>
          <w:sz w:val="32"/>
          <w:szCs w:val="32"/>
          <w:lang w:val="es-ES"/>
        </w:rPr>
        <w:t>Atentamente.</w:t>
      </w:r>
    </w:p>
    <w:p w14:paraId="3C078729" w14:textId="77777777" w:rsidR="00543CB4" w:rsidRDefault="00543CB4" w:rsidP="00543CB4">
      <w:pPr>
        <w:rPr>
          <w:rFonts w:ascii="Heiti SC" w:eastAsia="Heiti SC" w:hAnsi="Heiti SC" w:cs="Heiti SC"/>
          <w:sz w:val="28"/>
          <w:szCs w:val="28"/>
          <w:lang w:val="es-ES"/>
        </w:rPr>
      </w:pPr>
    </w:p>
    <w:p w14:paraId="07D90E02" w14:textId="35ABF8FC" w:rsidR="00D9402C" w:rsidRPr="00543CB4" w:rsidRDefault="00A94D06" w:rsidP="00543CB4">
      <w:pPr>
        <w:rPr>
          <w:rFonts w:ascii="Heiti SC" w:eastAsia="Heiti SC" w:hAnsi="Heiti SC" w:cs="Heiti SC"/>
          <w:sz w:val="28"/>
          <w:szCs w:val="28"/>
          <w:lang w:val="es-ES"/>
        </w:rPr>
      </w:pPr>
      <w:bookmarkStart w:id="0" w:name="_GoBack"/>
      <w:r>
        <w:rPr>
          <w:rFonts w:ascii="Heiti SC" w:eastAsia="Heiti SC" w:hAnsi="Heiti SC" w:cs="Heiti SC"/>
          <w:noProof/>
          <w:sz w:val="28"/>
          <w:szCs w:val="28"/>
          <w:lang w:val="es-CL" w:eastAsia="es-CL"/>
        </w:rPr>
        <w:drawing>
          <wp:inline distT="0" distB="0" distL="0" distR="0" wp14:anchorId="217BBB15" wp14:editId="428DEDF2">
            <wp:extent cx="2695575" cy="1847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402C" w:rsidRPr="00543CB4" w:rsidSect="004F2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Sangam M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iti SC">
    <w:altName w:val="Arial Unicode MS"/>
    <w:charset w:val="86"/>
    <w:family w:val="swiss"/>
    <w:pitch w:val="variable"/>
    <w:sig w:usb0="00000000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5"/>
    <w:rsid w:val="00047DEB"/>
    <w:rsid w:val="00101E07"/>
    <w:rsid w:val="0015781A"/>
    <w:rsid w:val="0022759A"/>
    <w:rsid w:val="002A5560"/>
    <w:rsid w:val="004F27A2"/>
    <w:rsid w:val="00543CB4"/>
    <w:rsid w:val="00593643"/>
    <w:rsid w:val="0062315D"/>
    <w:rsid w:val="007D5218"/>
    <w:rsid w:val="00856035"/>
    <w:rsid w:val="00A94D06"/>
    <w:rsid w:val="00C64846"/>
    <w:rsid w:val="00D9402C"/>
    <w:rsid w:val="00E200F2"/>
    <w:rsid w:val="00E5613A"/>
    <w:rsid w:val="00F813D0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81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riquelme</dc:creator>
  <cp:keywords/>
  <dc:description/>
  <cp:lastModifiedBy>Ivan Flores Garcia</cp:lastModifiedBy>
  <cp:revision>2</cp:revision>
  <dcterms:created xsi:type="dcterms:W3CDTF">2018-05-31T14:39:00Z</dcterms:created>
  <dcterms:modified xsi:type="dcterms:W3CDTF">2018-05-31T14:39:00Z</dcterms:modified>
</cp:coreProperties>
</file>