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55" w:rsidRDefault="00884BC2" w:rsidP="00884BC2">
      <w:pPr>
        <w:jc w:val="both"/>
      </w:pPr>
      <w:r>
        <w:rPr>
          <w:noProof/>
          <w:lang w:eastAsia="es-CL"/>
        </w:rPr>
        <w:drawing>
          <wp:inline distT="0" distB="0" distL="0" distR="0">
            <wp:extent cx="790575" cy="790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San Javi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95" cy="790595"/>
                    </a:xfrm>
                    <a:prstGeom prst="rect">
                      <a:avLst/>
                    </a:prstGeom>
                  </pic:spPr>
                </pic:pic>
              </a:graphicData>
            </a:graphic>
          </wp:inline>
        </w:drawing>
      </w:r>
      <w:r>
        <w:rPr>
          <w:noProof/>
          <w:lang w:eastAsia="es-CL"/>
        </w:rPr>
        <w:drawing>
          <wp:inline distT="0" distB="0" distL="0" distR="0">
            <wp:extent cx="1082001" cy="8001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ng"/>
                    <pic:cNvPicPr/>
                  </pic:nvPicPr>
                  <pic:blipFill>
                    <a:blip r:embed="rId5">
                      <a:extLst>
                        <a:ext uri="{28A0092B-C50C-407E-A947-70E740481C1C}">
                          <a14:useLocalDpi xmlns:a14="http://schemas.microsoft.com/office/drawing/2010/main" val="0"/>
                        </a:ext>
                      </a:extLst>
                    </a:blip>
                    <a:stretch>
                      <a:fillRect/>
                    </a:stretch>
                  </pic:blipFill>
                  <pic:spPr>
                    <a:xfrm>
                      <a:off x="0" y="0"/>
                      <a:ext cx="1114272" cy="823963"/>
                    </a:xfrm>
                    <a:prstGeom prst="rect">
                      <a:avLst/>
                    </a:prstGeom>
                  </pic:spPr>
                </pic:pic>
              </a:graphicData>
            </a:graphic>
          </wp:inline>
        </w:drawing>
      </w:r>
    </w:p>
    <w:p w:rsidR="00C534CA" w:rsidRDefault="00C534CA" w:rsidP="00884BC2">
      <w:pPr>
        <w:jc w:val="center"/>
        <w:rPr>
          <w:u w:val="single"/>
        </w:rPr>
      </w:pPr>
    </w:p>
    <w:p w:rsidR="00C534CA" w:rsidRDefault="00C534CA" w:rsidP="00884BC2">
      <w:pPr>
        <w:jc w:val="center"/>
        <w:rPr>
          <w:u w:val="single"/>
        </w:rPr>
      </w:pPr>
    </w:p>
    <w:p w:rsidR="00884BC2" w:rsidRDefault="00884BC2" w:rsidP="00884BC2">
      <w:pPr>
        <w:jc w:val="center"/>
        <w:rPr>
          <w:u w:val="single"/>
        </w:rPr>
      </w:pPr>
      <w:r>
        <w:rPr>
          <w:u w:val="single"/>
        </w:rPr>
        <w:t>Carta Patrocinio</w:t>
      </w:r>
    </w:p>
    <w:p w:rsidR="00C534CA" w:rsidRPr="00884BC2" w:rsidRDefault="00C534CA" w:rsidP="00884BC2">
      <w:pPr>
        <w:jc w:val="center"/>
        <w:rPr>
          <w:u w:val="single"/>
        </w:rPr>
      </w:pPr>
    </w:p>
    <w:p w:rsidR="00884BC2" w:rsidRDefault="00B562F3" w:rsidP="00C534CA">
      <w:pPr>
        <w:spacing w:line="360" w:lineRule="auto"/>
        <w:jc w:val="both"/>
      </w:pPr>
      <w:r>
        <w:t xml:space="preserve">Yo  </w:t>
      </w:r>
      <w:r>
        <w:rPr>
          <w:rStyle w:val="Textoennegrita"/>
          <w:rFonts w:ascii="Arial" w:hAnsi="Arial" w:cs="Arial"/>
          <w:color w:val="333333"/>
          <w:sz w:val="20"/>
          <w:szCs w:val="20"/>
          <w:shd w:val="clear" w:color="auto" w:fill="FFFFFF"/>
        </w:rPr>
        <w:t>Héctor Ulloa Aguilera</w:t>
      </w:r>
      <w:r w:rsidR="00884BC2">
        <w:t>,</w:t>
      </w:r>
      <w:r w:rsidR="00F8448F">
        <w:t xml:space="preserve"> Abogado y Concejal de la comuna de Puerto Montt, </w:t>
      </w:r>
      <w:r w:rsidR="00884BC2">
        <w:t xml:space="preserve"> por medio de este documento manifiesto mi apoyo y patrocinio al Proyecto de Ley, del grupo Construir, del Colegio San Francisco Javier de la ciudad de Puerto Montt, en el marco del Torneo Delibera 2018, organizado por la Biblioteca del Congreso Nacional, que consistirá en la creación de una institución reguladora, que oriente a los</w:t>
      </w:r>
      <w:r w:rsidR="00453CF7">
        <w:t xml:space="preserve"> inmigrantes en temas laborales, buscando mejorar sus condiciones como trabajadores en Chile.</w:t>
      </w:r>
    </w:p>
    <w:p w:rsidR="00C534CA" w:rsidRDefault="00C534CA" w:rsidP="00C534CA">
      <w:pPr>
        <w:spacing w:line="360" w:lineRule="auto"/>
        <w:jc w:val="both"/>
      </w:pPr>
    </w:p>
    <w:p w:rsidR="00C534CA" w:rsidRDefault="00C534CA" w:rsidP="00C534CA">
      <w:pPr>
        <w:spacing w:line="360" w:lineRule="auto"/>
        <w:jc w:val="both"/>
      </w:pPr>
    </w:p>
    <w:p w:rsidR="00C534CA" w:rsidRDefault="00F8448F" w:rsidP="00C534CA">
      <w:pPr>
        <w:spacing w:line="360" w:lineRule="auto"/>
        <w:jc w:val="center"/>
      </w:pPr>
      <w:r w:rsidRPr="000B2884">
        <w:rPr>
          <w:rFonts w:ascii="Bookman Old Style" w:eastAsia="Times New Roman" w:hAnsi="Bookman Old Style" w:cs="Arial"/>
          <w:noProof/>
          <w:color w:val="000000"/>
          <w:sz w:val="20"/>
          <w:szCs w:val="20"/>
        </w:rPr>
        <w:drawing>
          <wp:inline distT="0" distB="0" distL="0" distR="0" wp14:anchorId="465EE079" wp14:editId="40D66DDB">
            <wp:extent cx="2484000" cy="215293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484000" cy="2152930"/>
                    </a:xfrm>
                    <a:prstGeom prst="rect">
                      <a:avLst/>
                    </a:prstGeom>
                    <a:noFill/>
                    <a:ln w="9525">
                      <a:noFill/>
                      <a:miter lim="800000"/>
                      <a:headEnd/>
                      <a:tailEnd/>
                    </a:ln>
                  </pic:spPr>
                </pic:pic>
              </a:graphicData>
            </a:graphic>
          </wp:inline>
        </w:drawing>
      </w:r>
      <w:r w:rsidR="00C534CA">
        <w:t>_____________________________________________</w:t>
      </w:r>
    </w:p>
    <w:p w:rsidR="00453CF7" w:rsidRDefault="00C534CA" w:rsidP="00F8448F">
      <w:pPr>
        <w:spacing w:line="360" w:lineRule="auto"/>
        <w:jc w:val="center"/>
      </w:pPr>
      <w:r>
        <w:t xml:space="preserve">FIRMA </w:t>
      </w:r>
      <w:bookmarkStart w:id="0" w:name="_GoBack"/>
      <w:bookmarkEnd w:id="0"/>
    </w:p>
    <w:p w:rsidR="00453CF7" w:rsidRDefault="00453CF7">
      <w:pPr>
        <w:jc w:val="both"/>
      </w:pPr>
    </w:p>
    <w:p w:rsidR="00453CF7" w:rsidRPr="00884BC2" w:rsidRDefault="00453CF7">
      <w:pPr>
        <w:jc w:val="both"/>
      </w:pPr>
    </w:p>
    <w:sectPr w:rsidR="00453CF7" w:rsidRPr="00884B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C2"/>
    <w:rsid w:val="00453CF7"/>
    <w:rsid w:val="00465355"/>
    <w:rsid w:val="00884BC2"/>
    <w:rsid w:val="00B562F3"/>
    <w:rsid w:val="00C534CA"/>
    <w:rsid w:val="00F8448F"/>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55F2-C78E-44D2-AAD1-60B7B89D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56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90</Words>
  <Characters>495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Niklitschek</dc:creator>
  <cp:keywords/>
  <dc:description/>
  <cp:lastModifiedBy>Usuario de Windows</cp:lastModifiedBy>
  <cp:revision>4</cp:revision>
  <dcterms:created xsi:type="dcterms:W3CDTF">2018-05-25T00:02:00Z</dcterms:created>
  <dcterms:modified xsi:type="dcterms:W3CDTF">2018-06-01T00:40:00Z</dcterms:modified>
</cp:coreProperties>
</file>