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B9" w:rsidRDefault="006C45B9" w:rsidP="006C45B9">
      <w:pPr>
        <w:rPr>
          <w:b/>
          <w:sz w:val="48"/>
          <w:szCs w:val="48"/>
          <w:u w:val="single"/>
        </w:rPr>
      </w:pPr>
      <w:r w:rsidRPr="00150475">
        <w:rPr>
          <w:noProof/>
          <w:lang w:eastAsia="es-CL"/>
        </w:rPr>
        <w:drawing>
          <wp:inline distT="0" distB="0" distL="0" distR="0" wp14:anchorId="62AE0DBF" wp14:editId="4A5243FC">
            <wp:extent cx="1439034" cy="1066800"/>
            <wp:effectExtent l="0" t="0" r="8890" b="0"/>
            <wp:docPr id="4" name="Imagen 4" descr="C:\Users\lab2\Pictures\logo-delibera 800x600-W8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b2\Pictures\logo-delibera 800x600-W80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980" cy="107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                                      </w:t>
      </w:r>
      <w:r w:rsidRPr="00150475">
        <w:rPr>
          <w:noProof/>
          <w:lang w:eastAsia="es-CL"/>
        </w:rPr>
        <w:drawing>
          <wp:inline distT="0" distB="0" distL="0" distR="0" wp14:anchorId="56CC0880" wp14:editId="6C6EFD86">
            <wp:extent cx="1066800" cy="1066800"/>
            <wp:effectExtent l="0" t="0" r="0" b="0"/>
            <wp:docPr id="6" name="Imagen 6" descr="C:\Users\lab2\Pictures\CL-SnJavierPtoMontt2-385x38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b2\Pictures\CL-SnJavierPtoMontt2-385x385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5B9" w:rsidRDefault="006C45B9" w:rsidP="006C45B9">
      <w:pPr>
        <w:jc w:val="center"/>
        <w:rPr>
          <w:b/>
          <w:sz w:val="48"/>
          <w:szCs w:val="48"/>
          <w:u w:val="single"/>
        </w:rPr>
      </w:pPr>
    </w:p>
    <w:p w:rsidR="00C41E8C" w:rsidRDefault="006C45B9" w:rsidP="006C45B9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Carta patrocinio.</w:t>
      </w:r>
    </w:p>
    <w:p w:rsidR="006C45B9" w:rsidRDefault="00B42861" w:rsidP="003C2235">
      <w:pPr>
        <w:jc w:val="both"/>
      </w:pPr>
      <w:r>
        <w:t xml:space="preserve">Héctor Ulloa Aguilera, </w:t>
      </w:r>
      <w:r w:rsidR="00890F75">
        <w:t>C</w:t>
      </w:r>
      <w:r w:rsidR="00467F55">
        <w:t>oncejal</w:t>
      </w:r>
      <w:r w:rsidR="00270846">
        <w:t xml:space="preserve"> de la ciudad de Puerto Montt</w:t>
      </w:r>
      <w:r w:rsidR="003C2235">
        <w:t>, p</w:t>
      </w:r>
      <w:r w:rsidR="006C45B9">
        <w:t>or medio del presente documento manifiesto su apoyo y patrocinio al proyecto de ley del establecimiento educacional  San Francisco Javier de</w:t>
      </w:r>
      <w:r w:rsidR="00270846">
        <w:t xml:space="preserve"> Puerto Montt, en el marco del Torneo D</w:t>
      </w:r>
      <w:r w:rsidR="00467F55">
        <w:t>elibera 2018.</w:t>
      </w:r>
      <w:r w:rsidR="006C45B9">
        <w:t xml:space="preserve"> </w:t>
      </w:r>
      <w:r w:rsidR="00467F55">
        <w:t>Organizado</w:t>
      </w:r>
      <w:r>
        <w:t xml:space="preserve"> por la B</w:t>
      </w:r>
      <w:r w:rsidR="00270846">
        <w:t>iblioteca del Congreso N</w:t>
      </w:r>
      <w:r w:rsidR="006C45B9">
        <w:t>acional, que consistiría en mejorar la educación hacia inmigrantes en nuestro país.</w:t>
      </w:r>
    </w:p>
    <w:p w:rsidR="006C45B9" w:rsidRDefault="006C45B9" w:rsidP="006C45B9"/>
    <w:p w:rsidR="006C45B9" w:rsidRDefault="006C45B9" w:rsidP="006C45B9"/>
    <w:p w:rsidR="006C45B9" w:rsidRDefault="006C45B9" w:rsidP="006C45B9"/>
    <w:p w:rsidR="006C45B9" w:rsidRDefault="003C2235" w:rsidP="003C2235">
      <w:pPr>
        <w:jc w:val="center"/>
      </w:pPr>
      <w:r w:rsidRPr="000B2884">
        <w:rPr>
          <w:rFonts w:ascii="Bookman Old Style" w:eastAsia="Times New Roman" w:hAnsi="Bookman Old Style" w:cs="Arial"/>
          <w:noProof/>
          <w:color w:val="000000"/>
          <w:sz w:val="20"/>
          <w:szCs w:val="20"/>
        </w:rPr>
        <w:drawing>
          <wp:inline distT="0" distB="0" distL="0" distR="0" wp14:anchorId="1822E876" wp14:editId="0E3CA327">
            <wp:extent cx="2484000" cy="2152930"/>
            <wp:effectExtent l="19050" t="0" r="0" b="0"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21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5B9">
        <w:t xml:space="preserve">        </w:t>
      </w:r>
      <w:bookmarkStart w:id="0" w:name="_GoBack"/>
      <w:bookmarkEnd w:id="0"/>
      <w:r w:rsidR="006C45B9">
        <w:t xml:space="preserve">                </w:t>
      </w:r>
    </w:p>
    <w:p w:rsidR="007D6094" w:rsidRDefault="00890F75" w:rsidP="003C2235">
      <w:pPr>
        <w:jc w:val="center"/>
        <w:rPr>
          <w:sz w:val="24"/>
        </w:rPr>
      </w:pPr>
      <w:r>
        <w:t>HECTOR ULLOA AGUILERA</w:t>
      </w:r>
    </w:p>
    <w:p w:rsidR="006C45B9" w:rsidRDefault="00467F55" w:rsidP="003C2235">
      <w:pPr>
        <w:jc w:val="center"/>
        <w:rPr>
          <w:sz w:val="24"/>
        </w:rPr>
      </w:pPr>
      <w:r>
        <w:rPr>
          <w:sz w:val="24"/>
        </w:rPr>
        <w:t>CONCEJAL</w:t>
      </w:r>
    </w:p>
    <w:p w:rsidR="006C45B9" w:rsidRDefault="006C45B9" w:rsidP="006C45B9">
      <w:pPr>
        <w:rPr>
          <w:sz w:val="24"/>
        </w:rPr>
      </w:pPr>
    </w:p>
    <w:p w:rsidR="006C45B9" w:rsidRPr="006C45B9" w:rsidRDefault="006C45B9" w:rsidP="006C45B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Mayo, 2018.</w:t>
      </w:r>
    </w:p>
    <w:sectPr w:rsidR="006C45B9" w:rsidRPr="006C4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B9"/>
    <w:rsid w:val="00043ADD"/>
    <w:rsid w:val="002633FB"/>
    <w:rsid w:val="00270846"/>
    <w:rsid w:val="003C2235"/>
    <w:rsid w:val="0046169D"/>
    <w:rsid w:val="00467F55"/>
    <w:rsid w:val="004D6EEC"/>
    <w:rsid w:val="006C45B9"/>
    <w:rsid w:val="006D0C6A"/>
    <w:rsid w:val="00701B1B"/>
    <w:rsid w:val="0070706E"/>
    <w:rsid w:val="007D6094"/>
    <w:rsid w:val="008703F5"/>
    <w:rsid w:val="00890F75"/>
    <w:rsid w:val="00AB2AC0"/>
    <w:rsid w:val="00B42861"/>
    <w:rsid w:val="00C4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E43CD-9BCD-4840-B89E-8FC21B5B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Usuario de Windows</cp:lastModifiedBy>
  <cp:revision>4</cp:revision>
  <dcterms:created xsi:type="dcterms:W3CDTF">2018-06-04T17:06:00Z</dcterms:created>
  <dcterms:modified xsi:type="dcterms:W3CDTF">2018-06-04T20:52:00Z</dcterms:modified>
</cp:coreProperties>
</file>