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151" w:rsidRDefault="000D7BEE">
      <w:pPr>
        <w:widowControl w:val="0"/>
        <w:spacing w:after="200"/>
        <w:contextualSpacing w:val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114300" distR="114300">
            <wp:extent cx="997458" cy="99745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458" cy="997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941070" cy="110032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00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u w:val="single"/>
        </w:rPr>
        <w:t>CARTA DE PATROCINIO Y ADHESI</w:t>
      </w:r>
      <w:r w:rsidR="00EE70E9">
        <w:rPr>
          <w:rFonts w:ascii="Calibri" w:eastAsia="Calibri" w:hAnsi="Calibri" w:cs="Calibri"/>
          <w:u w:val="single"/>
        </w:rPr>
        <w:t>Ó</w:t>
      </w:r>
      <w:r>
        <w:rPr>
          <w:rFonts w:ascii="Calibri" w:eastAsia="Calibri" w:hAnsi="Calibri" w:cs="Calibri"/>
          <w:u w:val="single"/>
        </w:rPr>
        <w:t xml:space="preserve">N </w:t>
      </w:r>
      <w:r>
        <w:rPr>
          <w:rFonts w:ascii="Calibri" w:eastAsia="Calibri" w:hAnsi="Calibri" w:cs="Calibri"/>
          <w:u w:val="single"/>
        </w:rPr>
        <w:br/>
      </w:r>
    </w:p>
    <w:p w:rsidR="00AE5151" w:rsidRDefault="000D7BEE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través de la siguiente carta, yo </w:t>
      </w:r>
      <w:r w:rsidR="001B4B8A">
        <w:rPr>
          <w:rFonts w:ascii="Calibri" w:eastAsia="Calibri" w:hAnsi="Calibri" w:cs="Calibri"/>
          <w:b/>
          <w:bCs/>
        </w:rPr>
        <w:t xml:space="preserve">Manuel José Ossandón Irarrázabal, Senador de la República, </w:t>
      </w:r>
      <w:r>
        <w:rPr>
          <w:rFonts w:ascii="Calibri" w:eastAsia="Calibri" w:hAnsi="Calibri" w:cs="Calibri"/>
        </w:rPr>
        <w:t xml:space="preserve">extiendo responsablemente el patrocinio a la Iniciativa Juvenil de Ley que </w:t>
      </w:r>
      <w:r>
        <w:rPr>
          <w:rFonts w:ascii="Calibri" w:eastAsia="Calibri" w:hAnsi="Calibri" w:cs="Calibri"/>
          <w:b/>
        </w:rPr>
        <w:t>"</w:t>
      </w:r>
      <w:r w:rsidR="008D2758">
        <w:rPr>
          <w:b/>
          <w:bCs/>
          <w:sz w:val="27"/>
          <w:szCs w:val="27"/>
        </w:rPr>
        <w:t>Modificar religión por enseñanzas del buen uso de la TIC de manera ética y moral.</w:t>
      </w:r>
      <w:r>
        <w:rPr>
          <w:rFonts w:ascii="Calibri" w:eastAsia="Calibri" w:hAnsi="Calibri" w:cs="Calibri"/>
          <w:b/>
        </w:rPr>
        <w:t>"</w:t>
      </w:r>
      <w:r>
        <w:rPr>
          <w:rFonts w:ascii="Calibri" w:eastAsia="Calibri" w:hAnsi="Calibri" w:cs="Calibri"/>
        </w:rPr>
        <w:t xml:space="preserve">, presentada por el Liceo Comercial Diego Portales, Región del Libertador General Bernardo O'Higgins, en la </w:t>
      </w:r>
      <w:r>
        <w:rPr>
          <w:rFonts w:ascii="Arial" w:eastAsia="Arial" w:hAnsi="Arial" w:cs="Arial"/>
          <w:color w:val="222222"/>
        </w:rPr>
        <w:t>X</w:t>
      </w:r>
      <w:r w:rsidR="009C03A6">
        <w:rPr>
          <w:rFonts w:ascii="Arial" w:eastAsia="Arial" w:hAnsi="Arial" w:cs="Arial"/>
          <w:color w:val="222222"/>
        </w:rPr>
        <w:t>I</w:t>
      </w:r>
      <w:r>
        <w:rPr>
          <w:rFonts w:ascii="Calibri" w:eastAsia="Calibri" w:hAnsi="Calibri" w:cs="Calibri"/>
        </w:rPr>
        <w:t xml:space="preserve">º Versión del Torneo de Debate </w:t>
      </w:r>
      <w:proofErr w:type="spellStart"/>
      <w:r>
        <w:rPr>
          <w:rFonts w:ascii="Calibri" w:eastAsia="Calibri" w:hAnsi="Calibri" w:cs="Calibri"/>
        </w:rPr>
        <w:t>I</w:t>
      </w:r>
      <w:r w:rsidR="00444689">
        <w:rPr>
          <w:rFonts w:ascii="Calibri" w:eastAsia="Calibri" w:hAnsi="Calibri" w:cs="Calibri"/>
        </w:rPr>
        <w:t>nterescolar</w:t>
      </w:r>
      <w:proofErr w:type="spellEnd"/>
      <w:r w:rsidR="00444689">
        <w:rPr>
          <w:rFonts w:ascii="Calibri" w:eastAsia="Calibri" w:hAnsi="Calibri" w:cs="Calibri"/>
        </w:rPr>
        <w:t xml:space="preserve"> DELIBERA 201</w:t>
      </w:r>
      <w:r w:rsidR="009C03A6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, organizado por la Biblioteca del Congreso Nacional.</w:t>
      </w:r>
    </w:p>
    <w:p w:rsidR="00047BF0" w:rsidRDefault="00047BF0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CONTEXTO DE PROYECTO DE LEY</w:t>
      </w:r>
    </w:p>
    <w:p w:rsidR="008D2758" w:rsidRDefault="008D2758" w:rsidP="00F34505">
      <w:pPr>
        <w:widowControl w:val="0"/>
        <w:spacing w:after="200"/>
        <w:contextualSpacing w:val="0"/>
        <w:jc w:val="both"/>
        <w:rPr>
          <w:rFonts w:ascii="Calibri" w:hAnsi="Calibri"/>
          <w:szCs w:val="27"/>
        </w:rPr>
      </w:pPr>
      <w:r w:rsidRPr="008D2758">
        <w:rPr>
          <w:rFonts w:ascii="Calibri" w:hAnsi="Calibri"/>
          <w:szCs w:val="27"/>
        </w:rPr>
        <w:t>Actualmente en Chile existen diversas problemáticas sociales que están estrechamente relacionadas con la infancia y la adolescencia. En este sentido, se hace necesario mencionar que las etapas anteriores son las que muchas veces cambian y/o marcan la vida de la persona (potencialmente adulta). Por otro lado, el avance de las tecnologías de la información y la comunicación (TIC), en especial el uso del Internet, las redes sociales y distintas plataformas se ha caracterizado por ser un tema de controversia a la hora de legislar.</w:t>
      </w:r>
    </w:p>
    <w:p w:rsidR="008D2758" w:rsidRPr="008D2758" w:rsidRDefault="008D2758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/>
          <w:szCs w:val="27"/>
        </w:rPr>
        <w:t xml:space="preserve">El objetivo de nuestro proyecto es </w:t>
      </w:r>
      <w:r w:rsidRPr="008D2758">
        <w:rPr>
          <w:rFonts w:ascii="Calibri" w:hAnsi="Calibri"/>
          <w:szCs w:val="27"/>
        </w:rPr>
        <w:t>modificar los contenidos de la clase de religión con la intención de aplicar metodologías que enseñen e incentiven a los estudiantes a utilizar de manera ética, moral y correcta las tecnologías de la información y la comunicación</w:t>
      </w:r>
    </w:p>
    <w:p w:rsidR="00AC22D9" w:rsidRDefault="001B4B8A" w:rsidP="001B4B8A">
      <w:pPr>
        <w:widowControl w:val="0"/>
        <w:spacing w:after="200"/>
        <w:ind w:left="2160" w:firstLine="720"/>
        <w:contextualSpacing w:val="0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3B49834E" wp14:editId="534A495B">
            <wp:extent cx="3048000" cy="1647825"/>
            <wp:effectExtent l="0" t="0" r="0" b="9525"/>
            <wp:docPr id="3" name="Imagen 3" descr="C:\Users\SEC_OS~1\AppData\Local\Temp\XPgrpwise\GW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OS~1\AppData\Local\Temp\XPgrpwise\GW_00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8A" w:rsidRPr="001B4B8A" w:rsidRDefault="001B4B8A" w:rsidP="001B4B8A">
      <w:pPr>
        <w:widowControl w:val="0"/>
        <w:ind w:left="2160" w:firstLine="720"/>
        <w:contextualSpacing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 w:rsidRPr="001B4B8A">
        <w:rPr>
          <w:rFonts w:ascii="Calibri" w:eastAsia="Calibri" w:hAnsi="Calibri" w:cs="Calibri"/>
          <w:b/>
          <w:bCs/>
        </w:rPr>
        <w:t>Manuel José Ossandón Irarrázabal</w:t>
      </w:r>
    </w:p>
    <w:p w:rsidR="001B4B8A" w:rsidRPr="001B4B8A" w:rsidRDefault="001B4B8A" w:rsidP="001B4B8A">
      <w:pPr>
        <w:widowControl w:val="0"/>
        <w:ind w:left="2160" w:firstLine="720"/>
        <w:contextualSpacing w:val="0"/>
        <w:jc w:val="both"/>
        <w:rPr>
          <w:rFonts w:ascii="Calibri" w:eastAsia="Calibri" w:hAnsi="Calibri" w:cs="Calibri"/>
          <w:b/>
          <w:bCs/>
        </w:rPr>
      </w:pPr>
      <w:r w:rsidRPr="001B4B8A">
        <w:rPr>
          <w:rFonts w:ascii="Calibri" w:eastAsia="Calibri" w:hAnsi="Calibri" w:cs="Calibri"/>
          <w:b/>
          <w:bCs/>
        </w:rPr>
        <w:tab/>
      </w:r>
      <w:r w:rsidRPr="001B4B8A">
        <w:rPr>
          <w:rFonts w:ascii="Calibri" w:eastAsia="Calibri" w:hAnsi="Calibri" w:cs="Calibri"/>
          <w:b/>
          <w:bCs/>
        </w:rPr>
        <w:tab/>
        <w:t xml:space="preserve">        Senador</w:t>
      </w:r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216A75" w:rsidRDefault="00216A75" w:rsidP="001B4B8A">
      <w:pPr>
        <w:widowControl w:val="0"/>
        <w:spacing w:after="200"/>
        <w:contextualSpacing w:val="0"/>
        <w:jc w:val="right"/>
        <w:rPr>
          <w:rFonts w:ascii="Calibri" w:eastAsia="Calibri" w:hAnsi="Calibri" w:cs="Calibri"/>
        </w:rPr>
      </w:pPr>
    </w:p>
    <w:p w:rsidR="001B4B8A" w:rsidRDefault="001B4B8A" w:rsidP="001B4B8A">
      <w:pPr>
        <w:widowControl w:val="0"/>
        <w:spacing w:after="200"/>
        <w:contextualSpacing w:val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Valparaíso, Junio de 2019</w:t>
      </w:r>
      <w:bookmarkStart w:id="0" w:name="_GoBack"/>
      <w:bookmarkEnd w:id="0"/>
    </w:p>
    <w:p w:rsidR="00216A75" w:rsidRDefault="00216A75" w:rsidP="00F34505">
      <w:pPr>
        <w:widowControl w:val="0"/>
        <w:spacing w:after="200"/>
        <w:contextualSpacing w:val="0"/>
        <w:jc w:val="both"/>
        <w:rPr>
          <w:rFonts w:ascii="Calibri" w:eastAsia="Calibri" w:hAnsi="Calibri" w:cs="Calibri"/>
        </w:rPr>
      </w:pPr>
    </w:p>
    <w:p w:rsidR="00AE5151" w:rsidRDefault="00AE5151">
      <w:pPr>
        <w:widowControl w:val="0"/>
        <w:spacing w:after="200" w:line="276" w:lineRule="auto"/>
        <w:contextualSpacing w:val="0"/>
        <w:rPr>
          <w:rFonts w:ascii="Calibri" w:eastAsia="Calibri" w:hAnsi="Calibri" w:cs="Calibri"/>
          <w:b/>
        </w:rPr>
      </w:pPr>
    </w:p>
    <w:sectPr w:rsidR="00AE5151" w:rsidSect="001B4B8A">
      <w:pgSz w:w="12240" w:h="15840"/>
      <w:pgMar w:top="426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93" w:rsidRDefault="00411F93" w:rsidP="00AC22D9">
      <w:r>
        <w:separator/>
      </w:r>
    </w:p>
  </w:endnote>
  <w:endnote w:type="continuationSeparator" w:id="0">
    <w:p w:rsidR="00411F93" w:rsidRDefault="00411F93" w:rsidP="00A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93" w:rsidRDefault="00411F93" w:rsidP="00AC22D9">
      <w:r>
        <w:separator/>
      </w:r>
    </w:p>
  </w:footnote>
  <w:footnote w:type="continuationSeparator" w:id="0">
    <w:p w:rsidR="00411F93" w:rsidRDefault="00411F93" w:rsidP="00AC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3D7"/>
    <w:multiLevelType w:val="multilevel"/>
    <w:tmpl w:val="40346C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1"/>
    <w:rsid w:val="00047BF0"/>
    <w:rsid w:val="000D7BEE"/>
    <w:rsid w:val="001B4B8A"/>
    <w:rsid w:val="001E0915"/>
    <w:rsid w:val="00216A75"/>
    <w:rsid w:val="00326B33"/>
    <w:rsid w:val="00342983"/>
    <w:rsid w:val="003605B9"/>
    <w:rsid w:val="00411F93"/>
    <w:rsid w:val="00444689"/>
    <w:rsid w:val="00565C71"/>
    <w:rsid w:val="00687287"/>
    <w:rsid w:val="00860EB0"/>
    <w:rsid w:val="008D2758"/>
    <w:rsid w:val="009C03A6"/>
    <w:rsid w:val="009C633C"/>
    <w:rsid w:val="00A11A27"/>
    <w:rsid w:val="00A524BF"/>
    <w:rsid w:val="00AB7B40"/>
    <w:rsid w:val="00AC19CA"/>
    <w:rsid w:val="00AC22D9"/>
    <w:rsid w:val="00AE5151"/>
    <w:rsid w:val="00B7498F"/>
    <w:rsid w:val="00B9093A"/>
    <w:rsid w:val="00C60B07"/>
    <w:rsid w:val="00CB1B85"/>
    <w:rsid w:val="00CF5C2F"/>
    <w:rsid w:val="00D34D05"/>
    <w:rsid w:val="00E6511D"/>
    <w:rsid w:val="00ED716B"/>
    <w:rsid w:val="00EE70E9"/>
    <w:rsid w:val="00F34505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BEC86"/>
  <w15:docId w15:val="{577C14B2-BC43-4CD5-AF9A-43FBAB8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L" w:eastAsia="es-CL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2983"/>
  </w:style>
  <w:style w:type="paragraph" w:styleId="Ttulo1">
    <w:name w:val="heading 1"/>
    <w:basedOn w:val="Normal"/>
    <w:next w:val="Normal"/>
    <w:rsid w:val="00342983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342983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342983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342983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342983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342983"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429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42983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rsid w:val="00342983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6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6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22D9"/>
  </w:style>
  <w:style w:type="paragraph" w:styleId="Piedepgina">
    <w:name w:val="footer"/>
    <w:basedOn w:val="Normal"/>
    <w:link w:val="PiedepginaCar"/>
    <w:uiPriority w:val="99"/>
    <w:unhideWhenUsed/>
    <w:rsid w:val="00AC2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SEC_OSSANDON</cp:lastModifiedBy>
  <cp:revision>2</cp:revision>
  <dcterms:created xsi:type="dcterms:W3CDTF">2019-06-04T13:34:00Z</dcterms:created>
  <dcterms:modified xsi:type="dcterms:W3CDTF">2019-06-04T13:34:00Z</dcterms:modified>
</cp:coreProperties>
</file>