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D8" w:rsidRDefault="00C159EB">
      <w:r>
        <w:rPr>
          <w:noProof/>
          <w:lang w:eastAsia="es-CL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-699770</wp:posOffset>
            </wp:positionV>
            <wp:extent cx="7183755" cy="9023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22" t="18110" r="21215" b="6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1C50" w:rsidRPr="005E3BD5" w:rsidRDefault="006856D8" w:rsidP="003353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BD5">
        <w:rPr>
          <w:rFonts w:ascii="Arial" w:hAnsi="Arial" w:cs="Arial"/>
          <w:b/>
          <w:sz w:val="24"/>
          <w:szCs w:val="24"/>
          <w:u w:val="single"/>
        </w:rPr>
        <w:t>Carta de Patrocinio</w:t>
      </w:r>
    </w:p>
    <w:p w:rsidR="006856D8" w:rsidRPr="005E3BD5" w:rsidRDefault="006856D8" w:rsidP="006856D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56D8" w:rsidRPr="005E3BD5" w:rsidRDefault="00015734" w:rsidP="005E3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3BD5">
        <w:rPr>
          <w:rFonts w:ascii="Arial" w:hAnsi="Arial" w:cs="Arial"/>
          <w:sz w:val="24"/>
          <w:szCs w:val="24"/>
        </w:rPr>
        <w:t>Proponemos la iniciativa de ley</w:t>
      </w:r>
      <w:r w:rsidR="001F1CA6" w:rsidRPr="005E3BD5">
        <w:rPr>
          <w:rFonts w:ascii="Arial" w:hAnsi="Arial" w:cs="Arial"/>
          <w:sz w:val="24"/>
          <w:szCs w:val="24"/>
        </w:rPr>
        <w:t xml:space="preserve"> </w:t>
      </w:r>
      <w:r w:rsidRPr="005E3BD5">
        <w:rPr>
          <w:rFonts w:ascii="Arial" w:eastAsia="Trebuchet MS" w:hAnsi="Arial" w:cs="Arial"/>
          <w:b/>
          <w:color w:val="000000"/>
          <w:w w:val="95"/>
          <w:sz w:val="24"/>
          <w:szCs w:val="24"/>
          <w:lang w:eastAsia="es-CL" w:bidi="es-CL"/>
        </w:rPr>
        <w:t>¨Junto e Informados Decidimos Mejor. Modificación Ley 20.418</w:t>
      </w:r>
      <w:r w:rsidR="00DB657E" w:rsidRPr="005E3BD5">
        <w:rPr>
          <w:rFonts w:ascii="Arial" w:eastAsia="Trebuchet MS" w:hAnsi="Arial" w:cs="Arial"/>
          <w:b/>
          <w:color w:val="000000"/>
          <w:w w:val="95"/>
          <w:sz w:val="24"/>
          <w:szCs w:val="24"/>
          <w:lang w:eastAsia="es-CL" w:bidi="es-CL"/>
        </w:rPr>
        <w:t>¨</w:t>
      </w:r>
      <w:r w:rsidR="00DB657E" w:rsidRPr="005E3BD5">
        <w:rPr>
          <w:rFonts w:ascii="Arial" w:hAnsi="Arial" w:cs="Arial"/>
          <w:sz w:val="24"/>
          <w:szCs w:val="24"/>
        </w:rPr>
        <w:t xml:space="preserve"> </w:t>
      </w:r>
      <w:r w:rsidR="006856D8" w:rsidRPr="005E3BD5">
        <w:rPr>
          <w:rFonts w:ascii="Arial" w:hAnsi="Arial" w:cs="Arial"/>
          <w:sz w:val="24"/>
          <w:szCs w:val="24"/>
        </w:rPr>
        <w:t>a cargo del equipo de alumnos del Colegio Padre Alberto Hurtado de la ciudad de Calama, Región de Antofagasta, en la participació</w:t>
      </w:r>
      <w:r w:rsidR="00FE7035" w:rsidRPr="005E3BD5">
        <w:rPr>
          <w:rFonts w:ascii="Arial" w:hAnsi="Arial" w:cs="Arial"/>
          <w:sz w:val="24"/>
          <w:szCs w:val="24"/>
        </w:rPr>
        <w:t>n plena del torneo Delibera 2019</w:t>
      </w:r>
      <w:r w:rsidR="006856D8" w:rsidRPr="005E3BD5">
        <w:rPr>
          <w:rFonts w:ascii="Arial" w:hAnsi="Arial" w:cs="Arial"/>
          <w:sz w:val="24"/>
          <w:szCs w:val="24"/>
        </w:rPr>
        <w:t>, organizado por la Biblioteca del Congreso Nacional, manifiesto mi apoyo y adhesión a dicha iniciativa, ya que es una materia que competa a gran cantidad de ciudadanos de nuestro país, generando un cambio a futuro.</w:t>
      </w:r>
    </w:p>
    <w:p w:rsidR="00875479" w:rsidRPr="005E3BD5" w:rsidRDefault="00875479" w:rsidP="00875479">
      <w:pPr>
        <w:jc w:val="center"/>
        <w:rPr>
          <w:rFonts w:ascii="Arial" w:hAnsi="Arial" w:cs="Arial"/>
          <w:b/>
          <w:sz w:val="24"/>
          <w:szCs w:val="24"/>
        </w:rPr>
      </w:pPr>
    </w:p>
    <w:p w:rsidR="00931341" w:rsidRPr="005E3BD5" w:rsidRDefault="003407D3" w:rsidP="005E3BD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E3BD5">
        <w:rPr>
          <w:rFonts w:ascii="Arial" w:hAnsi="Arial" w:cs="Arial"/>
          <w:b/>
          <w:bCs/>
          <w:sz w:val="24"/>
          <w:szCs w:val="24"/>
        </w:rPr>
        <w:t> </w:t>
      </w:r>
      <w:r w:rsidR="00BD60EE" w:rsidRPr="005E3BD5">
        <w:rPr>
          <w:rFonts w:ascii="Arial" w:hAnsi="Arial" w:cs="Arial"/>
          <w:b/>
          <w:bCs/>
          <w:i/>
          <w:iCs/>
          <w:sz w:val="24"/>
          <w:szCs w:val="24"/>
        </w:rPr>
        <w:t>Manuel José Ossandón Irarrázabal</w:t>
      </w:r>
    </w:p>
    <w:p w:rsidR="005E5AB2" w:rsidRPr="005E3BD5" w:rsidRDefault="00705C5C" w:rsidP="005E3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BD5">
        <w:rPr>
          <w:rFonts w:ascii="Arial" w:hAnsi="Arial" w:cs="Arial"/>
          <w:b/>
          <w:sz w:val="24"/>
          <w:szCs w:val="24"/>
        </w:rPr>
        <w:t>Senador</w:t>
      </w:r>
      <w:r w:rsidR="006F740F" w:rsidRPr="005E3BD5">
        <w:rPr>
          <w:rFonts w:ascii="Arial" w:hAnsi="Arial" w:cs="Arial"/>
          <w:b/>
          <w:sz w:val="24"/>
          <w:szCs w:val="24"/>
        </w:rPr>
        <w:t xml:space="preserve"> </w:t>
      </w:r>
      <w:r w:rsidR="000356F4" w:rsidRPr="005E3BD5">
        <w:rPr>
          <w:rFonts w:ascii="Arial" w:hAnsi="Arial" w:cs="Arial"/>
          <w:b/>
          <w:sz w:val="24"/>
          <w:szCs w:val="24"/>
        </w:rPr>
        <w:t>de la República</w:t>
      </w:r>
    </w:p>
    <w:p w:rsidR="005E5AB2" w:rsidRPr="005E3BD5" w:rsidRDefault="005E5AB2" w:rsidP="005E5AB2">
      <w:pPr>
        <w:jc w:val="center"/>
        <w:rPr>
          <w:rFonts w:ascii="Arial" w:hAnsi="Arial" w:cs="Arial"/>
          <w:b/>
          <w:sz w:val="24"/>
          <w:szCs w:val="24"/>
        </w:rPr>
      </w:pPr>
    </w:p>
    <w:p w:rsidR="005E5AB2" w:rsidRPr="005E3BD5" w:rsidRDefault="005E5AB2" w:rsidP="005E3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3BD5">
        <w:rPr>
          <w:rFonts w:ascii="Arial" w:hAnsi="Arial" w:cs="Arial"/>
          <w:sz w:val="24"/>
          <w:szCs w:val="24"/>
        </w:rPr>
        <w:t>Mediante l</w:t>
      </w:r>
      <w:r w:rsidR="005E3BD5" w:rsidRPr="005E3BD5">
        <w:rPr>
          <w:rFonts w:ascii="Arial" w:hAnsi="Arial" w:cs="Arial"/>
          <w:sz w:val="24"/>
          <w:szCs w:val="24"/>
        </w:rPr>
        <w:t>a</w:t>
      </w:r>
      <w:r w:rsidRPr="005E3BD5">
        <w:rPr>
          <w:rFonts w:ascii="Arial" w:hAnsi="Arial" w:cs="Arial"/>
          <w:sz w:val="24"/>
          <w:szCs w:val="24"/>
        </w:rPr>
        <w:t xml:space="preserve"> present</w:t>
      </w:r>
      <w:r w:rsidR="005E3BD5" w:rsidRPr="005E3BD5">
        <w:rPr>
          <w:rFonts w:ascii="Arial" w:hAnsi="Arial" w:cs="Arial"/>
          <w:sz w:val="24"/>
          <w:szCs w:val="24"/>
        </w:rPr>
        <w:t>e</w:t>
      </w:r>
      <w:r w:rsidRPr="005E3BD5">
        <w:rPr>
          <w:rFonts w:ascii="Arial" w:hAnsi="Arial" w:cs="Arial"/>
          <w:sz w:val="24"/>
          <w:szCs w:val="24"/>
        </w:rPr>
        <w:t xml:space="preserve"> </w:t>
      </w:r>
      <w:r w:rsidR="005E3BD5" w:rsidRPr="005E3BD5">
        <w:rPr>
          <w:rFonts w:ascii="Arial" w:hAnsi="Arial" w:cs="Arial"/>
          <w:sz w:val="24"/>
          <w:szCs w:val="24"/>
        </w:rPr>
        <w:t>con</w:t>
      </w:r>
      <w:r w:rsidRPr="005E3BD5">
        <w:rPr>
          <w:rFonts w:ascii="Arial" w:hAnsi="Arial" w:cs="Arial"/>
          <w:sz w:val="24"/>
          <w:szCs w:val="24"/>
        </w:rPr>
        <w:t xml:space="preserve">firmo mi apoyo y adhesión a la iniciativa de los jóvenes, los cuales serán aquellos que cambien el futuro de nuestro país, implementando sus ideas, las cuales no cabe la mayor duda, permitirá una sólida formación ciudadana. </w:t>
      </w:r>
    </w:p>
    <w:p w:rsidR="005E5AB2" w:rsidRPr="005E3BD5" w:rsidRDefault="005E5AB2" w:rsidP="005E3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3BD5">
        <w:rPr>
          <w:rFonts w:ascii="Arial" w:hAnsi="Arial" w:cs="Arial"/>
          <w:sz w:val="24"/>
          <w:szCs w:val="24"/>
        </w:rPr>
        <w:t>Atentamente.</w:t>
      </w:r>
    </w:p>
    <w:p w:rsidR="006856D8" w:rsidRPr="005E3BD5" w:rsidRDefault="005E3BD5" w:rsidP="005E3BD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E3BD5">
        <w:rPr>
          <w:noProof/>
          <w:sz w:val="24"/>
          <w:szCs w:val="24"/>
        </w:rPr>
        <w:drawing>
          <wp:inline distT="0" distB="0" distL="0" distR="0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5" w:rsidRPr="005E3BD5" w:rsidRDefault="005E3BD5" w:rsidP="005E3BD5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5E3BD5">
        <w:rPr>
          <w:rFonts w:ascii="Arial" w:hAnsi="Arial" w:cs="Arial"/>
          <w:sz w:val="24"/>
          <w:szCs w:val="24"/>
        </w:rPr>
        <w:tab/>
      </w:r>
      <w:r w:rsidRPr="005E3BD5">
        <w:rPr>
          <w:rFonts w:ascii="Arial" w:hAnsi="Arial" w:cs="Arial"/>
          <w:b/>
          <w:sz w:val="24"/>
          <w:szCs w:val="24"/>
        </w:rPr>
        <w:t>Manuel José Ossandón I</w:t>
      </w:r>
      <w:r>
        <w:rPr>
          <w:rFonts w:ascii="Arial" w:hAnsi="Arial" w:cs="Arial"/>
          <w:b/>
          <w:sz w:val="24"/>
          <w:szCs w:val="24"/>
        </w:rPr>
        <w:t>rarrázabal</w:t>
      </w:r>
    </w:p>
    <w:p w:rsidR="005E3BD5" w:rsidRDefault="005E3BD5" w:rsidP="005E3BD5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5E3BD5">
        <w:rPr>
          <w:rFonts w:ascii="Arial" w:hAnsi="Arial" w:cs="Arial"/>
          <w:b/>
          <w:sz w:val="24"/>
          <w:szCs w:val="24"/>
        </w:rPr>
        <w:tab/>
      </w:r>
      <w:r w:rsidRPr="005E3BD5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 w:rsidRPr="005E3BD5">
        <w:rPr>
          <w:rFonts w:ascii="Arial" w:hAnsi="Arial" w:cs="Arial"/>
          <w:b/>
          <w:sz w:val="24"/>
          <w:szCs w:val="24"/>
        </w:rPr>
        <w:t>Senador</w:t>
      </w:r>
    </w:p>
    <w:p w:rsidR="005E3BD5" w:rsidRDefault="005E3BD5" w:rsidP="005E3BD5">
      <w:pPr>
        <w:spacing w:after="0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E3BD5" w:rsidRDefault="005E3BD5" w:rsidP="005E3BD5">
      <w:pPr>
        <w:spacing w:after="0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E3BD5" w:rsidRDefault="005E3BD5" w:rsidP="005E3BD5">
      <w:pPr>
        <w:spacing w:after="0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E3BD5" w:rsidRDefault="005E3BD5" w:rsidP="005E3BD5">
      <w:pPr>
        <w:spacing w:after="0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E3BD5" w:rsidRPr="005E3BD5" w:rsidRDefault="005E3BD5" w:rsidP="005E3BD5">
      <w:pPr>
        <w:spacing w:after="0"/>
        <w:ind w:left="1416" w:firstLine="708"/>
        <w:jc w:val="right"/>
        <w:rPr>
          <w:rFonts w:ascii="Arial" w:hAnsi="Arial" w:cs="Arial"/>
          <w:b/>
          <w:sz w:val="24"/>
          <w:szCs w:val="24"/>
        </w:rPr>
      </w:pPr>
      <w:r w:rsidRPr="005E3BD5">
        <w:rPr>
          <w:rFonts w:ascii="Arial" w:hAnsi="Arial" w:cs="Arial"/>
          <w:sz w:val="24"/>
          <w:szCs w:val="24"/>
        </w:rPr>
        <w:t xml:space="preserve">Valparaíso, </w:t>
      </w:r>
      <w:proofErr w:type="gramStart"/>
      <w:r w:rsidRPr="005E3BD5">
        <w:rPr>
          <w:rFonts w:ascii="Arial" w:hAnsi="Arial" w:cs="Arial"/>
          <w:sz w:val="24"/>
          <w:szCs w:val="24"/>
        </w:rPr>
        <w:t>Mayo</w:t>
      </w:r>
      <w:proofErr w:type="gramEnd"/>
      <w:r w:rsidRPr="005E3BD5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Pr="005E3BD5">
        <w:rPr>
          <w:rFonts w:ascii="Arial" w:hAnsi="Arial" w:cs="Arial"/>
          <w:sz w:val="24"/>
          <w:szCs w:val="24"/>
        </w:rPr>
        <w:t>e 2019</w:t>
      </w:r>
      <w:r>
        <w:rPr>
          <w:rFonts w:ascii="Arial" w:hAnsi="Arial" w:cs="Arial"/>
          <w:b/>
          <w:sz w:val="24"/>
          <w:szCs w:val="24"/>
        </w:rPr>
        <w:t>.</w:t>
      </w:r>
    </w:p>
    <w:sectPr w:rsidR="005E3BD5" w:rsidRPr="005E3BD5" w:rsidSect="006856D8">
      <w:pgSz w:w="12240" w:h="15840" w:code="1"/>
      <w:pgMar w:top="1417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D8"/>
    <w:rsid w:val="00000CD2"/>
    <w:rsid w:val="00015734"/>
    <w:rsid w:val="000356F4"/>
    <w:rsid w:val="00042A94"/>
    <w:rsid w:val="000E191A"/>
    <w:rsid w:val="000E3816"/>
    <w:rsid w:val="000F12C4"/>
    <w:rsid w:val="0011369D"/>
    <w:rsid w:val="00152842"/>
    <w:rsid w:val="00162DE6"/>
    <w:rsid w:val="001F1CA6"/>
    <w:rsid w:val="001F450C"/>
    <w:rsid w:val="00203392"/>
    <w:rsid w:val="00212CFF"/>
    <w:rsid w:val="00215C0B"/>
    <w:rsid w:val="00241D1E"/>
    <w:rsid w:val="00280CBB"/>
    <w:rsid w:val="002822B7"/>
    <w:rsid w:val="002A6C23"/>
    <w:rsid w:val="002D45A0"/>
    <w:rsid w:val="002D4A4E"/>
    <w:rsid w:val="002E4731"/>
    <w:rsid w:val="002F37F9"/>
    <w:rsid w:val="003353CE"/>
    <w:rsid w:val="003407D3"/>
    <w:rsid w:val="00355C8C"/>
    <w:rsid w:val="003562BC"/>
    <w:rsid w:val="0036268E"/>
    <w:rsid w:val="003903C4"/>
    <w:rsid w:val="0039635E"/>
    <w:rsid w:val="003C57A4"/>
    <w:rsid w:val="003D1387"/>
    <w:rsid w:val="003D57BA"/>
    <w:rsid w:val="00424C8C"/>
    <w:rsid w:val="004563CA"/>
    <w:rsid w:val="00457376"/>
    <w:rsid w:val="004B0CE5"/>
    <w:rsid w:val="004B3AD1"/>
    <w:rsid w:val="004B65EB"/>
    <w:rsid w:val="004C409F"/>
    <w:rsid w:val="004E2A43"/>
    <w:rsid w:val="004F18FE"/>
    <w:rsid w:val="004F4179"/>
    <w:rsid w:val="005002E9"/>
    <w:rsid w:val="00510210"/>
    <w:rsid w:val="00567C95"/>
    <w:rsid w:val="005B25AB"/>
    <w:rsid w:val="005D2703"/>
    <w:rsid w:val="005E3BD5"/>
    <w:rsid w:val="005E5AB2"/>
    <w:rsid w:val="005F082F"/>
    <w:rsid w:val="005F0B93"/>
    <w:rsid w:val="00630DCE"/>
    <w:rsid w:val="00647E9B"/>
    <w:rsid w:val="006637ED"/>
    <w:rsid w:val="00675D3D"/>
    <w:rsid w:val="00682FEF"/>
    <w:rsid w:val="006856D8"/>
    <w:rsid w:val="006A0833"/>
    <w:rsid w:val="006B34B5"/>
    <w:rsid w:val="006B5FF4"/>
    <w:rsid w:val="006D2949"/>
    <w:rsid w:val="006F740F"/>
    <w:rsid w:val="00705C5C"/>
    <w:rsid w:val="00714562"/>
    <w:rsid w:val="00724822"/>
    <w:rsid w:val="0074492B"/>
    <w:rsid w:val="0077429D"/>
    <w:rsid w:val="007A3ABE"/>
    <w:rsid w:val="007C2238"/>
    <w:rsid w:val="007F73E0"/>
    <w:rsid w:val="00811C50"/>
    <w:rsid w:val="00815A67"/>
    <w:rsid w:val="00875479"/>
    <w:rsid w:val="00881526"/>
    <w:rsid w:val="008A3C07"/>
    <w:rsid w:val="008B6EB7"/>
    <w:rsid w:val="008E5F3D"/>
    <w:rsid w:val="008F0667"/>
    <w:rsid w:val="00923C57"/>
    <w:rsid w:val="00931341"/>
    <w:rsid w:val="00965703"/>
    <w:rsid w:val="0098030D"/>
    <w:rsid w:val="009B4C12"/>
    <w:rsid w:val="009B5E27"/>
    <w:rsid w:val="009F567C"/>
    <w:rsid w:val="00A3120D"/>
    <w:rsid w:val="00A5514C"/>
    <w:rsid w:val="00AA1052"/>
    <w:rsid w:val="00AA2CFA"/>
    <w:rsid w:val="00AB355B"/>
    <w:rsid w:val="00AE0BDB"/>
    <w:rsid w:val="00AE109D"/>
    <w:rsid w:val="00AE7D68"/>
    <w:rsid w:val="00B05CB2"/>
    <w:rsid w:val="00B20FBD"/>
    <w:rsid w:val="00B358EB"/>
    <w:rsid w:val="00B61FA1"/>
    <w:rsid w:val="00BA6A0D"/>
    <w:rsid w:val="00BD336A"/>
    <w:rsid w:val="00BD60EE"/>
    <w:rsid w:val="00C159EB"/>
    <w:rsid w:val="00C23C5F"/>
    <w:rsid w:val="00C52A1D"/>
    <w:rsid w:val="00C609FC"/>
    <w:rsid w:val="00C60F31"/>
    <w:rsid w:val="00C623F2"/>
    <w:rsid w:val="00C63F40"/>
    <w:rsid w:val="00CC19A6"/>
    <w:rsid w:val="00CC5845"/>
    <w:rsid w:val="00CD5443"/>
    <w:rsid w:val="00CF7724"/>
    <w:rsid w:val="00D06E0A"/>
    <w:rsid w:val="00D153D1"/>
    <w:rsid w:val="00D20762"/>
    <w:rsid w:val="00D22F5B"/>
    <w:rsid w:val="00D51C1F"/>
    <w:rsid w:val="00D54CFB"/>
    <w:rsid w:val="00D61D7E"/>
    <w:rsid w:val="00D64381"/>
    <w:rsid w:val="00D65DF4"/>
    <w:rsid w:val="00D8388E"/>
    <w:rsid w:val="00DB2A1A"/>
    <w:rsid w:val="00DB657E"/>
    <w:rsid w:val="00DD1103"/>
    <w:rsid w:val="00DD2134"/>
    <w:rsid w:val="00DD259D"/>
    <w:rsid w:val="00DF492B"/>
    <w:rsid w:val="00DF4EF5"/>
    <w:rsid w:val="00DF73EE"/>
    <w:rsid w:val="00E10879"/>
    <w:rsid w:val="00E248D2"/>
    <w:rsid w:val="00E258EC"/>
    <w:rsid w:val="00E27676"/>
    <w:rsid w:val="00E550EF"/>
    <w:rsid w:val="00E80096"/>
    <w:rsid w:val="00E9266E"/>
    <w:rsid w:val="00F13141"/>
    <w:rsid w:val="00F25804"/>
    <w:rsid w:val="00F3780D"/>
    <w:rsid w:val="00F83FAB"/>
    <w:rsid w:val="00FB6A49"/>
    <w:rsid w:val="00FE7035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B08B"/>
  <w15:docId w15:val="{F905DF7B-93AD-4BAB-9150-7DF9678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50"/>
  </w:style>
  <w:style w:type="paragraph" w:styleId="Ttulo1">
    <w:name w:val="heading 1"/>
    <w:basedOn w:val="Normal"/>
    <w:next w:val="Normal"/>
    <w:link w:val="Ttulo1Car"/>
    <w:uiPriority w:val="9"/>
    <w:qFormat/>
    <w:rsid w:val="00931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31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8DFB-C457-4DAF-B9F1-B2B831C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SEC_OSSANDON</cp:lastModifiedBy>
  <cp:revision>2</cp:revision>
  <dcterms:created xsi:type="dcterms:W3CDTF">2019-05-17T16:08:00Z</dcterms:created>
  <dcterms:modified xsi:type="dcterms:W3CDTF">2019-05-17T16:08:00Z</dcterms:modified>
</cp:coreProperties>
</file>