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B54" w:rsidRDefault="00093B54" w:rsidP="00777D1B">
      <w:pPr>
        <w:pStyle w:val="Default"/>
        <w:jc w:val="both"/>
        <w:rPr>
          <w:b/>
        </w:rPr>
      </w:pPr>
      <w:bookmarkStart w:id="0" w:name="_GoBack"/>
      <w:bookmarkEnd w:id="0"/>
      <w:r>
        <w:rPr>
          <w:noProof/>
        </w:rPr>
        <w:drawing>
          <wp:anchor distT="0" distB="0" distL="114300" distR="114300" simplePos="0" relativeHeight="251659264" behindDoc="1" locked="0" layoutInCell="1" allowOverlap="1" wp14:anchorId="1821E63C" wp14:editId="678A51A1">
            <wp:simplePos x="0" y="0"/>
            <wp:positionH relativeFrom="margin">
              <wp:posOffset>4577716</wp:posOffset>
            </wp:positionH>
            <wp:positionV relativeFrom="paragraph">
              <wp:posOffset>-4445</wp:posOffset>
            </wp:positionV>
            <wp:extent cx="685800" cy="723900"/>
            <wp:effectExtent l="0" t="0" r="0" b="0"/>
            <wp:wrapNone/>
            <wp:docPr id="4" name="Imagen 4" descr="Resultado de imagen para insignia liceo de musica copia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nsignia liceo de musica copiap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580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
        </w:rPr>
        <w:drawing>
          <wp:anchor distT="0" distB="0" distL="114300" distR="114300" simplePos="0" relativeHeight="251661312" behindDoc="0" locked="0" layoutInCell="1" hidden="0" allowOverlap="1" wp14:anchorId="0C036D3E" wp14:editId="7A82A5AF">
            <wp:simplePos x="0" y="0"/>
            <wp:positionH relativeFrom="margin">
              <wp:align>left</wp:align>
            </wp:positionH>
            <wp:positionV relativeFrom="paragraph">
              <wp:posOffset>0</wp:posOffset>
            </wp:positionV>
            <wp:extent cx="1066800" cy="733425"/>
            <wp:effectExtent l="0" t="0" r="0" b="9525"/>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066800" cy="733425"/>
                    </a:xfrm>
                    <a:prstGeom prst="rect">
                      <a:avLst/>
                    </a:prstGeom>
                    <a:ln/>
                  </pic:spPr>
                </pic:pic>
              </a:graphicData>
            </a:graphic>
            <wp14:sizeRelH relativeFrom="margin">
              <wp14:pctWidth>0</wp14:pctWidth>
            </wp14:sizeRelH>
            <wp14:sizeRelV relativeFrom="margin">
              <wp14:pctHeight>0</wp14:pctHeight>
            </wp14:sizeRelV>
          </wp:anchor>
        </w:drawing>
      </w:r>
    </w:p>
    <w:p w:rsidR="00093B54" w:rsidRDefault="00093B54" w:rsidP="00777D1B">
      <w:pPr>
        <w:pStyle w:val="Default"/>
        <w:jc w:val="both"/>
        <w:rPr>
          <w:b/>
        </w:rPr>
      </w:pPr>
    </w:p>
    <w:p w:rsidR="00093B54" w:rsidRDefault="00093B54" w:rsidP="00777D1B">
      <w:pPr>
        <w:pStyle w:val="Default"/>
        <w:jc w:val="both"/>
        <w:rPr>
          <w:b/>
        </w:rPr>
      </w:pPr>
    </w:p>
    <w:p w:rsidR="00093B54" w:rsidRDefault="00093B54" w:rsidP="00777D1B">
      <w:pPr>
        <w:pStyle w:val="Default"/>
        <w:jc w:val="both"/>
        <w:rPr>
          <w:b/>
        </w:rPr>
      </w:pPr>
    </w:p>
    <w:p w:rsidR="00093B54" w:rsidRDefault="00093B54" w:rsidP="00777D1B">
      <w:pPr>
        <w:pStyle w:val="Default"/>
        <w:jc w:val="both"/>
        <w:rPr>
          <w:b/>
        </w:rPr>
      </w:pPr>
    </w:p>
    <w:p w:rsidR="00911253" w:rsidRDefault="00911253" w:rsidP="000A1068">
      <w:pPr>
        <w:pStyle w:val="Default"/>
        <w:jc w:val="both"/>
      </w:pPr>
    </w:p>
    <w:p w:rsidR="00911253" w:rsidRPr="002B2C5C" w:rsidRDefault="00911253" w:rsidP="00911253">
      <w:pPr>
        <w:pStyle w:val="Default"/>
        <w:jc w:val="both"/>
        <w:rPr>
          <w:sz w:val="28"/>
          <w:szCs w:val="28"/>
        </w:rPr>
      </w:pPr>
    </w:p>
    <w:p w:rsidR="00911253" w:rsidRDefault="002B2C5C" w:rsidP="00872C76">
      <w:pPr>
        <w:ind w:firstLine="708"/>
        <w:jc w:val="both"/>
        <w:rPr>
          <w:rFonts w:cstheme="minorHAnsi"/>
          <w:sz w:val="28"/>
          <w:szCs w:val="28"/>
        </w:rPr>
      </w:pPr>
      <w:r w:rsidRPr="002B2C5C">
        <w:rPr>
          <w:rFonts w:cstheme="minorHAnsi"/>
          <w:sz w:val="28"/>
          <w:szCs w:val="28"/>
        </w:rPr>
        <w:t>Yo</w:t>
      </w:r>
      <w:r w:rsidR="00911253" w:rsidRPr="002B2C5C">
        <w:rPr>
          <w:rFonts w:cstheme="minorHAnsi"/>
          <w:sz w:val="28"/>
          <w:szCs w:val="28"/>
        </w:rPr>
        <w:t>,</w:t>
      </w:r>
      <w:r>
        <w:rPr>
          <w:rFonts w:cstheme="minorHAnsi"/>
          <w:sz w:val="28"/>
          <w:szCs w:val="28"/>
        </w:rPr>
        <w:t xml:space="preserve"> </w:t>
      </w:r>
      <w:r w:rsidR="00872C76">
        <w:rPr>
          <w:rFonts w:cstheme="minorHAnsi"/>
          <w:b/>
          <w:bCs/>
          <w:sz w:val="28"/>
          <w:szCs w:val="28"/>
        </w:rPr>
        <w:t>Manuel José Ossandón Irarrázabal, Senador de la República</w:t>
      </w:r>
      <w:r w:rsidRPr="002B2C5C">
        <w:rPr>
          <w:rFonts w:cstheme="minorHAnsi"/>
          <w:sz w:val="28"/>
          <w:szCs w:val="28"/>
        </w:rPr>
        <w:t xml:space="preserve">, </w:t>
      </w:r>
      <w:r w:rsidR="00911253" w:rsidRPr="002B2C5C">
        <w:rPr>
          <w:rFonts w:cstheme="minorHAnsi"/>
          <w:sz w:val="28"/>
          <w:szCs w:val="28"/>
        </w:rPr>
        <w:t>otorg</w:t>
      </w:r>
      <w:r w:rsidRPr="002B2C5C">
        <w:rPr>
          <w:rFonts w:cstheme="minorHAnsi"/>
          <w:sz w:val="28"/>
          <w:szCs w:val="28"/>
        </w:rPr>
        <w:t>o</w:t>
      </w:r>
      <w:r w:rsidR="00911253" w:rsidRPr="002B2C5C">
        <w:rPr>
          <w:rFonts w:cstheme="minorHAnsi"/>
          <w:sz w:val="28"/>
          <w:szCs w:val="28"/>
        </w:rPr>
        <w:t xml:space="preserve"> Patrocinio o Adhesión, según corresponda, a la Iniciativa Juvenil de Ley “Para una educación de mayor calidad y compromiso con la familia, cambiemos la Jornada Escolar Completa” presentada por los estudiantes del Liceo de Música Hugo Garrido Gaete, Región Atacama, en el marco de la versión XI del Torneo Delibera organizado por la Biblioteca del Congreso Nacional. </w:t>
      </w:r>
    </w:p>
    <w:p w:rsidR="002B2C5C" w:rsidRDefault="00872C76" w:rsidP="00872C76">
      <w:pPr>
        <w:ind w:left="2124" w:firstLine="708"/>
        <w:jc w:val="both"/>
        <w:rPr>
          <w:rFonts w:cstheme="minorHAnsi"/>
          <w:sz w:val="28"/>
          <w:szCs w:val="28"/>
        </w:rPr>
      </w:pPr>
      <w:r>
        <w:rPr>
          <w:noProof/>
        </w:rPr>
        <w:drawing>
          <wp:inline distT="0" distB="0" distL="0" distR="0">
            <wp:extent cx="3048000" cy="16478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1647825"/>
                    </a:xfrm>
                    <a:prstGeom prst="rect">
                      <a:avLst/>
                    </a:prstGeom>
                    <a:noFill/>
                    <a:ln>
                      <a:noFill/>
                    </a:ln>
                  </pic:spPr>
                </pic:pic>
              </a:graphicData>
            </a:graphic>
          </wp:inline>
        </w:drawing>
      </w:r>
    </w:p>
    <w:p w:rsidR="00872C76" w:rsidRPr="00872C76" w:rsidRDefault="00872C76" w:rsidP="00872C76">
      <w:pPr>
        <w:spacing w:after="0" w:line="240" w:lineRule="auto"/>
        <w:ind w:left="2124" w:firstLine="708"/>
        <w:jc w:val="both"/>
        <w:rPr>
          <w:rFonts w:cstheme="minorHAnsi"/>
          <w:b/>
          <w:bCs/>
          <w:sz w:val="28"/>
          <w:szCs w:val="28"/>
        </w:rPr>
      </w:pPr>
      <w:r>
        <w:rPr>
          <w:rFonts w:cstheme="minorHAnsi"/>
          <w:sz w:val="28"/>
          <w:szCs w:val="28"/>
        </w:rPr>
        <w:tab/>
      </w:r>
      <w:r w:rsidRPr="00872C76">
        <w:rPr>
          <w:rFonts w:cstheme="minorHAnsi"/>
          <w:b/>
          <w:bCs/>
          <w:sz w:val="28"/>
          <w:szCs w:val="28"/>
        </w:rPr>
        <w:t>Manuel José Ossandón I.</w:t>
      </w:r>
    </w:p>
    <w:p w:rsidR="00872C76" w:rsidRPr="00872C76" w:rsidRDefault="00872C76" w:rsidP="00872C76">
      <w:pPr>
        <w:spacing w:after="0" w:line="240" w:lineRule="auto"/>
        <w:ind w:left="2124" w:firstLine="708"/>
        <w:jc w:val="both"/>
        <w:rPr>
          <w:rFonts w:cstheme="minorHAnsi"/>
          <w:b/>
          <w:bCs/>
          <w:sz w:val="28"/>
          <w:szCs w:val="28"/>
        </w:rPr>
      </w:pPr>
      <w:r w:rsidRPr="00872C76">
        <w:rPr>
          <w:rFonts w:cstheme="minorHAnsi"/>
          <w:b/>
          <w:bCs/>
          <w:sz w:val="28"/>
          <w:szCs w:val="28"/>
        </w:rPr>
        <w:tab/>
      </w:r>
      <w:r w:rsidRPr="00872C76">
        <w:rPr>
          <w:rFonts w:cstheme="minorHAnsi"/>
          <w:b/>
          <w:bCs/>
          <w:sz w:val="28"/>
          <w:szCs w:val="28"/>
        </w:rPr>
        <w:tab/>
      </w:r>
      <w:r>
        <w:rPr>
          <w:rFonts w:cstheme="minorHAnsi"/>
          <w:b/>
          <w:bCs/>
          <w:sz w:val="28"/>
          <w:szCs w:val="28"/>
        </w:rPr>
        <w:t xml:space="preserve">  </w:t>
      </w:r>
      <w:r w:rsidRPr="00872C76">
        <w:rPr>
          <w:rFonts w:cstheme="minorHAnsi"/>
          <w:b/>
          <w:bCs/>
          <w:sz w:val="28"/>
          <w:szCs w:val="28"/>
        </w:rPr>
        <w:t>Senador</w:t>
      </w:r>
    </w:p>
    <w:p w:rsidR="002B2C5C" w:rsidRDefault="002B2C5C" w:rsidP="00911253">
      <w:pPr>
        <w:jc w:val="both"/>
        <w:rPr>
          <w:rFonts w:cstheme="minorHAnsi"/>
          <w:sz w:val="28"/>
          <w:szCs w:val="28"/>
        </w:rPr>
      </w:pPr>
      <w:r>
        <w:rPr>
          <w:rFonts w:cstheme="minorHAnsi"/>
          <w:sz w:val="28"/>
          <w:szCs w:val="28"/>
          <w:u w:val="single"/>
        </w:rPr>
        <w:t xml:space="preserve">   </w:t>
      </w:r>
    </w:p>
    <w:p w:rsidR="002B2C5C" w:rsidRPr="002B2C5C" w:rsidRDefault="002B2C5C" w:rsidP="002B2C5C">
      <w:pPr>
        <w:jc w:val="right"/>
        <w:rPr>
          <w:rFonts w:cstheme="minorHAnsi"/>
          <w:sz w:val="28"/>
          <w:szCs w:val="28"/>
        </w:rPr>
      </w:pPr>
    </w:p>
    <w:p w:rsidR="00911253" w:rsidRDefault="00911253" w:rsidP="000A1068">
      <w:pPr>
        <w:pStyle w:val="Default"/>
        <w:jc w:val="both"/>
      </w:pPr>
    </w:p>
    <w:p w:rsidR="00911253" w:rsidRDefault="00911253" w:rsidP="000A1068">
      <w:pPr>
        <w:pStyle w:val="Default"/>
        <w:jc w:val="both"/>
      </w:pPr>
    </w:p>
    <w:p w:rsidR="000A1068" w:rsidRDefault="00872C76" w:rsidP="00872C76">
      <w:pPr>
        <w:pStyle w:val="Default"/>
        <w:jc w:val="right"/>
        <w:rPr>
          <w:rFonts w:ascii="Times New Roman" w:hAnsi="Times New Roman" w:cs="Times New Roman"/>
          <w:b/>
          <w:lang w:val="es-ES"/>
        </w:rPr>
      </w:pPr>
      <w:r>
        <w:t xml:space="preserve">Valparaíso, </w:t>
      </w:r>
      <w:r w:rsidR="00911253">
        <w:t>Junio 2019.</w:t>
      </w:r>
    </w:p>
    <w:sectPr w:rsidR="000A1068" w:rsidSect="00C23F54">
      <w:pgSz w:w="11906" w:h="16838"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D1B"/>
    <w:rsid w:val="00066163"/>
    <w:rsid w:val="00093B54"/>
    <w:rsid w:val="000A1068"/>
    <w:rsid w:val="001C1C78"/>
    <w:rsid w:val="002B2C5C"/>
    <w:rsid w:val="00384C1A"/>
    <w:rsid w:val="005B1878"/>
    <w:rsid w:val="00600727"/>
    <w:rsid w:val="00602FFC"/>
    <w:rsid w:val="006575D4"/>
    <w:rsid w:val="00675441"/>
    <w:rsid w:val="006850A3"/>
    <w:rsid w:val="006C7B0E"/>
    <w:rsid w:val="006F7CF5"/>
    <w:rsid w:val="00725320"/>
    <w:rsid w:val="007579C3"/>
    <w:rsid w:val="00777D1B"/>
    <w:rsid w:val="00872C76"/>
    <w:rsid w:val="00887211"/>
    <w:rsid w:val="008F3D95"/>
    <w:rsid w:val="008F7035"/>
    <w:rsid w:val="00911253"/>
    <w:rsid w:val="009243FD"/>
    <w:rsid w:val="00950EDD"/>
    <w:rsid w:val="009C0AC0"/>
    <w:rsid w:val="00A433C3"/>
    <w:rsid w:val="00AE223C"/>
    <w:rsid w:val="00B3697E"/>
    <w:rsid w:val="00BC1B1F"/>
    <w:rsid w:val="00C04DB8"/>
    <w:rsid w:val="00C23F54"/>
    <w:rsid w:val="00DF4CBF"/>
    <w:rsid w:val="00E07D34"/>
    <w:rsid w:val="00F0572D"/>
    <w:rsid w:val="00F52EE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6B091C-27AF-4F63-B0C0-9006D1BA2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87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77D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7D1B"/>
    <w:rPr>
      <w:rFonts w:ascii="Tahoma" w:hAnsi="Tahoma" w:cs="Tahoma"/>
      <w:sz w:val="16"/>
      <w:szCs w:val="16"/>
    </w:rPr>
  </w:style>
  <w:style w:type="paragraph" w:customStyle="1" w:styleId="Default">
    <w:name w:val="Default"/>
    <w:rsid w:val="00777D1B"/>
    <w:pPr>
      <w:autoSpaceDE w:val="0"/>
      <w:autoSpaceDN w:val="0"/>
      <w:adjustRightInd w:val="0"/>
      <w:spacing w:after="0" w:line="240" w:lineRule="auto"/>
    </w:pPr>
    <w:rPr>
      <w:rFonts w:ascii="Calibri" w:eastAsia="Times New Roman" w:hAnsi="Calibri" w:cs="Calibri"/>
      <w:color w:val="000000"/>
      <w:sz w:val="24"/>
      <w:szCs w:val="24"/>
    </w:rPr>
  </w:style>
  <w:style w:type="table" w:styleId="Tablaconcuadrcula">
    <w:name w:val="Table Grid"/>
    <w:basedOn w:val="Tablanormal"/>
    <w:uiPriority w:val="59"/>
    <w:rsid w:val="000A1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372891">
      <w:bodyDiv w:val="1"/>
      <w:marLeft w:val="0"/>
      <w:marRight w:val="0"/>
      <w:marTop w:val="0"/>
      <w:marBottom w:val="0"/>
      <w:divBdr>
        <w:top w:val="none" w:sz="0" w:space="0" w:color="auto"/>
        <w:left w:val="none" w:sz="0" w:space="0" w:color="auto"/>
        <w:bottom w:val="none" w:sz="0" w:space="0" w:color="auto"/>
        <w:right w:val="none" w:sz="0" w:space="0" w:color="auto"/>
      </w:divBdr>
      <w:divsChild>
        <w:div w:id="1171604774">
          <w:marLeft w:val="0"/>
          <w:marRight w:val="0"/>
          <w:marTop w:val="0"/>
          <w:marBottom w:val="0"/>
          <w:divBdr>
            <w:top w:val="none" w:sz="0" w:space="0" w:color="auto"/>
            <w:left w:val="none" w:sz="0" w:space="0" w:color="auto"/>
            <w:bottom w:val="none" w:sz="0" w:space="0" w:color="auto"/>
            <w:right w:val="none" w:sz="0" w:space="0" w:color="auto"/>
          </w:divBdr>
          <w:divsChild>
            <w:div w:id="1690140162">
              <w:marLeft w:val="0"/>
              <w:marRight w:val="0"/>
              <w:marTop w:val="0"/>
              <w:marBottom w:val="0"/>
              <w:divBdr>
                <w:top w:val="none" w:sz="0" w:space="0" w:color="auto"/>
                <w:left w:val="none" w:sz="0" w:space="0" w:color="auto"/>
                <w:bottom w:val="none" w:sz="0" w:space="0" w:color="auto"/>
                <w:right w:val="none" w:sz="0" w:space="0" w:color="auto"/>
              </w:divBdr>
              <w:divsChild>
                <w:div w:id="1463302424">
                  <w:marLeft w:val="0"/>
                  <w:marRight w:val="0"/>
                  <w:marTop w:val="0"/>
                  <w:marBottom w:val="0"/>
                  <w:divBdr>
                    <w:top w:val="none" w:sz="0" w:space="0" w:color="auto"/>
                    <w:left w:val="none" w:sz="0" w:space="0" w:color="auto"/>
                    <w:bottom w:val="none" w:sz="0" w:space="0" w:color="auto"/>
                    <w:right w:val="none" w:sz="0" w:space="0" w:color="auto"/>
                  </w:divBdr>
                  <w:divsChild>
                    <w:div w:id="1183083076">
                      <w:marLeft w:val="0"/>
                      <w:marRight w:val="0"/>
                      <w:marTop w:val="0"/>
                      <w:marBottom w:val="0"/>
                      <w:divBdr>
                        <w:top w:val="none" w:sz="0" w:space="0" w:color="auto"/>
                        <w:left w:val="none" w:sz="0" w:space="0" w:color="auto"/>
                        <w:bottom w:val="none" w:sz="0" w:space="0" w:color="auto"/>
                        <w:right w:val="none" w:sz="0" w:space="0" w:color="auto"/>
                      </w:divBdr>
                      <w:divsChild>
                        <w:div w:id="474297379">
                          <w:marLeft w:val="0"/>
                          <w:marRight w:val="0"/>
                          <w:marTop w:val="0"/>
                          <w:marBottom w:val="0"/>
                          <w:divBdr>
                            <w:top w:val="none" w:sz="0" w:space="0" w:color="auto"/>
                            <w:left w:val="none" w:sz="0" w:space="0" w:color="auto"/>
                            <w:bottom w:val="none" w:sz="0" w:space="0" w:color="auto"/>
                            <w:right w:val="none" w:sz="0" w:space="0" w:color="auto"/>
                          </w:divBdr>
                          <w:divsChild>
                            <w:div w:id="368263543">
                              <w:marLeft w:val="0"/>
                              <w:marRight w:val="0"/>
                              <w:marTop w:val="0"/>
                              <w:marBottom w:val="0"/>
                              <w:divBdr>
                                <w:top w:val="none" w:sz="0" w:space="0" w:color="auto"/>
                                <w:left w:val="none" w:sz="0" w:space="0" w:color="auto"/>
                                <w:bottom w:val="none" w:sz="0" w:space="0" w:color="auto"/>
                                <w:right w:val="none" w:sz="0" w:space="0" w:color="auto"/>
                              </w:divBdr>
                              <w:divsChild>
                                <w:div w:id="224266548">
                                  <w:marLeft w:val="0"/>
                                  <w:marRight w:val="0"/>
                                  <w:marTop w:val="0"/>
                                  <w:marBottom w:val="0"/>
                                  <w:divBdr>
                                    <w:top w:val="none" w:sz="0" w:space="0" w:color="auto"/>
                                    <w:left w:val="none" w:sz="0" w:space="0" w:color="auto"/>
                                    <w:bottom w:val="none" w:sz="0" w:space="0" w:color="auto"/>
                                    <w:right w:val="none" w:sz="0" w:space="0" w:color="auto"/>
                                  </w:divBdr>
                                  <w:divsChild>
                                    <w:div w:id="750544807">
                                      <w:marLeft w:val="0"/>
                                      <w:marRight w:val="0"/>
                                      <w:marTop w:val="0"/>
                                      <w:marBottom w:val="0"/>
                                      <w:divBdr>
                                        <w:top w:val="none" w:sz="0" w:space="0" w:color="auto"/>
                                        <w:left w:val="none" w:sz="0" w:space="0" w:color="auto"/>
                                        <w:bottom w:val="none" w:sz="0" w:space="0" w:color="auto"/>
                                        <w:right w:val="none" w:sz="0" w:space="0" w:color="auto"/>
                                      </w:divBdr>
                                      <w:divsChild>
                                        <w:div w:id="936064472">
                                          <w:marLeft w:val="0"/>
                                          <w:marRight w:val="0"/>
                                          <w:marTop w:val="0"/>
                                          <w:marBottom w:val="0"/>
                                          <w:divBdr>
                                            <w:top w:val="none" w:sz="0" w:space="0" w:color="auto"/>
                                            <w:left w:val="none" w:sz="0" w:space="0" w:color="auto"/>
                                            <w:bottom w:val="none" w:sz="0" w:space="0" w:color="auto"/>
                                            <w:right w:val="none" w:sz="0" w:space="0" w:color="auto"/>
                                          </w:divBdr>
                                          <w:divsChild>
                                            <w:div w:id="1313019967">
                                              <w:marLeft w:val="0"/>
                                              <w:marRight w:val="0"/>
                                              <w:marTop w:val="0"/>
                                              <w:marBottom w:val="0"/>
                                              <w:divBdr>
                                                <w:top w:val="none" w:sz="0" w:space="0" w:color="auto"/>
                                                <w:left w:val="none" w:sz="0" w:space="0" w:color="auto"/>
                                                <w:bottom w:val="none" w:sz="0" w:space="0" w:color="auto"/>
                                                <w:right w:val="none" w:sz="0" w:space="0" w:color="auto"/>
                                              </w:divBdr>
                                              <w:divsChild>
                                                <w:div w:id="409930791">
                                                  <w:marLeft w:val="0"/>
                                                  <w:marRight w:val="85"/>
                                                  <w:marTop w:val="0"/>
                                                  <w:marBottom w:val="0"/>
                                                  <w:divBdr>
                                                    <w:top w:val="none" w:sz="0" w:space="0" w:color="auto"/>
                                                    <w:left w:val="none" w:sz="0" w:space="0" w:color="auto"/>
                                                    <w:bottom w:val="none" w:sz="0" w:space="0" w:color="auto"/>
                                                    <w:right w:val="none" w:sz="0" w:space="0" w:color="auto"/>
                                                  </w:divBdr>
                                                  <w:divsChild>
                                                    <w:div w:id="1769227683">
                                                      <w:marLeft w:val="0"/>
                                                      <w:marRight w:val="0"/>
                                                      <w:marTop w:val="0"/>
                                                      <w:marBottom w:val="0"/>
                                                      <w:divBdr>
                                                        <w:top w:val="none" w:sz="0" w:space="0" w:color="auto"/>
                                                        <w:left w:val="none" w:sz="0" w:space="0" w:color="auto"/>
                                                        <w:bottom w:val="none" w:sz="0" w:space="0" w:color="auto"/>
                                                        <w:right w:val="none" w:sz="0" w:space="0" w:color="auto"/>
                                                      </w:divBdr>
                                                      <w:divsChild>
                                                        <w:div w:id="1258951477">
                                                          <w:marLeft w:val="0"/>
                                                          <w:marRight w:val="0"/>
                                                          <w:marTop w:val="0"/>
                                                          <w:marBottom w:val="0"/>
                                                          <w:divBdr>
                                                            <w:top w:val="none" w:sz="0" w:space="0" w:color="auto"/>
                                                            <w:left w:val="none" w:sz="0" w:space="0" w:color="auto"/>
                                                            <w:bottom w:val="none" w:sz="0" w:space="0" w:color="auto"/>
                                                            <w:right w:val="none" w:sz="0" w:space="0" w:color="auto"/>
                                                          </w:divBdr>
                                                          <w:divsChild>
                                                            <w:div w:id="2130078252">
                                                              <w:marLeft w:val="0"/>
                                                              <w:marRight w:val="0"/>
                                                              <w:marTop w:val="0"/>
                                                              <w:marBottom w:val="0"/>
                                                              <w:divBdr>
                                                                <w:top w:val="none" w:sz="0" w:space="0" w:color="auto"/>
                                                                <w:left w:val="none" w:sz="0" w:space="0" w:color="auto"/>
                                                                <w:bottom w:val="none" w:sz="0" w:space="0" w:color="auto"/>
                                                                <w:right w:val="none" w:sz="0" w:space="0" w:color="auto"/>
                                                              </w:divBdr>
                                                              <w:divsChild>
                                                                <w:div w:id="1854566164">
                                                                  <w:marLeft w:val="0"/>
                                                                  <w:marRight w:val="0"/>
                                                                  <w:marTop w:val="0"/>
                                                                  <w:marBottom w:val="99"/>
                                                                  <w:divBdr>
                                                                    <w:top w:val="single" w:sz="6" w:space="0" w:color="EDEDED"/>
                                                                    <w:left w:val="single" w:sz="6" w:space="0" w:color="EDEDED"/>
                                                                    <w:bottom w:val="single" w:sz="6" w:space="0" w:color="EDEDED"/>
                                                                    <w:right w:val="single" w:sz="6" w:space="0" w:color="EDEDED"/>
                                                                  </w:divBdr>
                                                                  <w:divsChild>
                                                                    <w:div w:id="1687559890">
                                                                      <w:marLeft w:val="0"/>
                                                                      <w:marRight w:val="0"/>
                                                                      <w:marTop w:val="0"/>
                                                                      <w:marBottom w:val="0"/>
                                                                      <w:divBdr>
                                                                        <w:top w:val="none" w:sz="0" w:space="0" w:color="auto"/>
                                                                        <w:left w:val="none" w:sz="0" w:space="0" w:color="auto"/>
                                                                        <w:bottom w:val="none" w:sz="0" w:space="0" w:color="auto"/>
                                                                        <w:right w:val="none" w:sz="0" w:space="0" w:color="auto"/>
                                                                      </w:divBdr>
                                                                      <w:divsChild>
                                                                        <w:div w:id="1185558400">
                                                                          <w:marLeft w:val="0"/>
                                                                          <w:marRight w:val="0"/>
                                                                          <w:marTop w:val="0"/>
                                                                          <w:marBottom w:val="0"/>
                                                                          <w:divBdr>
                                                                            <w:top w:val="none" w:sz="0" w:space="0" w:color="auto"/>
                                                                            <w:left w:val="none" w:sz="0" w:space="0" w:color="auto"/>
                                                                            <w:bottom w:val="none" w:sz="0" w:space="0" w:color="auto"/>
                                                                            <w:right w:val="none" w:sz="0" w:space="0" w:color="auto"/>
                                                                          </w:divBdr>
                                                                          <w:divsChild>
                                                                            <w:div w:id="328214993">
                                                                              <w:marLeft w:val="0"/>
                                                                              <w:marRight w:val="0"/>
                                                                              <w:marTop w:val="0"/>
                                                                              <w:marBottom w:val="0"/>
                                                                              <w:divBdr>
                                                                                <w:top w:val="none" w:sz="0" w:space="0" w:color="auto"/>
                                                                                <w:left w:val="none" w:sz="0" w:space="0" w:color="auto"/>
                                                                                <w:bottom w:val="none" w:sz="0" w:space="0" w:color="auto"/>
                                                                                <w:right w:val="none" w:sz="0" w:space="0" w:color="auto"/>
                                                                              </w:divBdr>
                                                                              <w:divsChild>
                                                                                <w:div w:id="42366204">
                                                                                  <w:marLeft w:val="169"/>
                                                                                  <w:marRight w:val="169"/>
                                                                                  <w:marTop w:val="0"/>
                                                                                  <w:marBottom w:val="0"/>
                                                                                  <w:divBdr>
                                                                                    <w:top w:val="none" w:sz="0" w:space="0" w:color="auto"/>
                                                                                    <w:left w:val="none" w:sz="0" w:space="0" w:color="auto"/>
                                                                                    <w:bottom w:val="none" w:sz="0" w:space="0" w:color="auto"/>
                                                                                    <w:right w:val="none" w:sz="0" w:space="0" w:color="auto"/>
                                                                                  </w:divBdr>
                                                                                  <w:divsChild>
                                                                                    <w:div w:id="1276399888">
                                                                                      <w:marLeft w:val="0"/>
                                                                                      <w:marRight w:val="0"/>
                                                                                      <w:marTop w:val="0"/>
                                                                                      <w:marBottom w:val="0"/>
                                                                                      <w:divBdr>
                                                                                        <w:top w:val="none" w:sz="0" w:space="0" w:color="auto"/>
                                                                                        <w:left w:val="none" w:sz="0" w:space="0" w:color="auto"/>
                                                                                        <w:bottom w:val="none" w:sz="0" w:space="0" w:color="auto"/>
                                                                                        <w:right w:val="none" w:sz="0" w:space="0" w:color="auto"/>
                                                                                      </w:divBdr>
                                                                                      <w:divsChild>
                                                                                        <w:div w:id="272827686">
                                                                                          <w:marLeft w:val="0"/>
                                                                                          <w:marRight w:val="0"/>
                                                                                          <w:marTop w:val="0"/>
                                                                                          <w:marBottom w:val="0"/>
                                                                                          <w:divBdr>
                                                                                            <w:top w:val="none" w:sz="0" w:space="0" w:color="auto"/>
                                                                                            <w:left w:val="none" w:sz="0" w:space="0" w:color="auto"/>
                                                                                            <w:bottom w:val="none" w:sz="0" w:space="0" w:color="auto"/>
                                                                                            <w:right w:val="none" w:sz="0" w:space="0" w:color="auto"/>
                                                                                          </w:divBdr>
                                                                                        </w:div>
                                                                                        <w:div w:id="353503778">
                                                                                          <w:marLeft w:val="0"/>
                                                                                          <w:marRight w:val="0"/>
                                                                                          <w:marTop w:val="0"/>
                                                                                          <w:marBottom w:val="0"/>
                                                                                          <w:divBdr>
                                                                                            <w:top w:val="none" w:sz="0" w:space="0" w:color="auto"/>
                                                                                            <w:left w:val="none" w:sz="0" w:space="0" w:color="auto"/>
                                                                                            <w:bottom w:val="none" w:sz="0" w:space="0" w:color="auto"/>
                                                                                            <w:right w:val="none" w:sz="0" w:space="0" w:color="auto"/>
                                                                                          </w:divBdr>
                                                                                        </w:div>
                                                                                        <w:div w:id="1199245653">
                                                                                          <w:marLeft w:val="0"/>
                                                                                          <w:marRight w:val="0"/>
                                                                                          <w:marTop w:val="0"/>
                                                                                          <w:marBottom w:val="0"/>
                                                                                          <w:divBdr>
                                                                                            <w:top w:val="none" w:sz="0" w:space="0" w:color="auto"/>
                                                                                            <w:left w:val="none" w:sz="0" w:space="0" w:color="auto"/>
                                                                                            <w:bottom w:val="none" w:sz="0" w:space="0" w:color="auto"/>
                                                                                            <w:right w:val="none" w:sz="0" w:space="0" w:color="auto"/>
                                                                                          </w:divBdr>
                                                                                        </w:div>
                                                                                        <w:div w:id="449133364">
                                                                                          <w:marLeft w:val="0"/>
                                                                                          <w:marRight w:val="0"/>
                                                                                          <w:marTop w:val="0"/>
                                                                                          <w:marBottom w:val="0"/>
                                                                                          <w:divBdr>
                                                                                            <w:top w:val="none" w:sz="0" w:space="0" w:color="auto"/>
                                                                                            <w:left w:val="none" w:sz="0" w:space="0" w:color="auto"/>
                                                                                            <w:bottom w:val="none" w:sz="0" w:space="0" w:color="auto"/>
                                                                                            <w:right w:val="none" w:sz="0" w:space="0" w:color="auto"/>
                                                                                          </w:divBdr>
                                                                                        </w:div>
                                                                                        <w:div w:id="1593784492">
                                                                                          <w:marLeft w:val="0"/>
                                                                                          <w:marRight w:val="0"/>
                                                                                          <w:marTop w:val="0"/>
                                                                                          <w:marBottom w:val="0"/>
                                                                                          <w:divBdr>
                                                                                            <w:top w:val="none" w:sz="0" w:space="0" w:color="auto"/>
                                                                                            <w:left w:val="none" w:sz="0" w:space="0" w:color="auto"/>
                                                                                            <w:bottom w:val="none" w:sz="0" w:space="0" w:color="auto"/>
                                                                                            <w:right w:val="none" w:sz="0" w:space="0" w:color="auto"/>
                                                                                          </w:divBdr>
                                                                                        </w:div>
                                                                                        <w:div w:id="789741388">
                                                                                          <w:marLeft w:val="0"/>
                                                                                          <w:marRight w:val="0"/>
                                                                                          <w:marTop w:val="0"/>
                                                                                          <w:marBottom w:val="0"/>
                                                                                          <w:divBdr>
                                                                                            <w:top w:val="none" w:sz="0" w:space="0" w:color="auto"/>
                                                                                            <w:left w:val="none" w:sz="0" w:space="0" w:color="auto"/>
                                                                                            <w:bottom w:val="none" w:sz="0" w:space="0" w:color="auto"/>
                                                                                            <w:right w:val="none" w:sz="0" w:space="0" w:color="auto"/>
                                                                                          </w:divBdr>
                                                                                        </w:div>
                                                                                        <w:div w:id="997684102">
                                                                                          <w:marLeft w:val="0"/>
                                                                                          <w:marRight w:val="0"/>
                                                                                          <w:marTop w:val="0"/>
                                                                                          <w:marBottom w:val="0"/>
                                                                                          <w:divBdr>
                                                                                            <w:top w:val="none" w:sz="0" w:space="0" w:color="auto"/>
                                                                                            <w:left w:val="none" w:sz="0" w:space="0" w:color="auto"/>
                                                                                            <w:bottom w:val="none" w:sz="0" w:space="0" w:color="auto"/>
                                                                                            <w:right w:val="none" w:sz="0" w:space="0" w:color="auto"/>
                                                                                          </w:divBdr>
                                                                                        </w:div>
                                                                                        <w:div w:id="2009552558">
                                                                                          <w:marLeft w:val="0"/>
                                                                                          <w:marRight w:val="0"/>
                                                                                          <w:marTop w:val="0"/>
                                                                                          <w:marBottom w:val="0"/>
                                                                                          <w:divBdr>
                                                                                            <w:top w:val="none" w:sz="0" w:space="0" w:color="auto"/>
                                                                                            <w:left w:val="none" w:sz="0" w:space="0" w:color="auto"/>
                                                                                            <w:bottom w:val="none" w:sz="0" w:space="0" w:color="auto"/>
                                                                                            <w:right w:val="none" w:sz="0" w:space="0" w:color="auto"/>
                                                                                          </w:divBdr>
                                                                                        </w:div>
                                                                                        <w:div w:id="2032761109">
                                                                                          <w:marLeft w:val="0"/>
                                                                                          <w:marRight w:val="0"/>
                                                                                          <w:marTop w:val="0"/>
                                                                                          <w:marBottom w:val="0"/>
                                                                                          <w:divBdr>
                                                                                            <w:top w:val="none" w:sz="0" w:space="0" w:color="auto"/>
                                                                                            <w:left w:val="none" w:sz="0" w:space="0" w:color="auto"/>
                                                                                            <w:bottom w:val="none" w:sz="0" w:space="0" w:color="auto"/>
                                                                                            <w:right w:val="none" w:sz="0" w:space="0" w:color="auto"/>
                                                                                          </w:divBdr>
                                                                                        </w:div>
                                                                                        <w:div w:id="1100567131">
                                                                                          <w:marLeft w:val="0"/>
                                                                                          <w:marRight w:val="0"/>
                                                                                          <w:marTop w:val="0"/>
                                                                                          <w:marBottom w:val="0"/>
                                                                                          <w:divBdr>
                                                                                            <w:top w:val="none" w:sz="0" w:space="0" w:color="auto"/>
                                                                                            <w:left w:val="none" w:sz="0" w:space="0" w:color="auto"/>
                                                                                            <w:bottom w:val="none" w:sz="0" w:space="0" w:color="auto"/>
                                                                                            <w:right w:val="none" w:sz="0" w:space="0" w:color="auto"/>
                                                                                          </w:divBdr>
                                                                                        </w:div>
                                                                                        <w:div w:id="19354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437</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Alumno</cp:lastModifiedBy>
  <cp:revision>2</cp:revision>
  <cp:lastPrinted>2018-06-01T15:00:00Z</cp:lastPrinted>
  <dcterms:created xsi:type="dcterms:W3CDTF">2019-06-05T02:45:00Z</dcterms:created>
  <dcterms:modified xsi:type="dcterms:W3CDTF">2019-06-05T02:45:00Z</dcterms:modified>
</cp:coreProperties>
</file>